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216" w:rsidRPr="00F14B7B" w:rsidRDefault="006C4216" w:rsidP="006C4216">
      <w:pPr>
        <w:rPr>
          <w:rFonts w:ascii="Arial" w:hAnsi="Arial" w:cs="Arial"/>
          <w:sz w:val="20"/>
          <w:szCs w:val="20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5A1488" w:rsidRDefault="005A1488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6C4216" w:rsidRDefault="006C4216" w:rsidP="006C4216">
      <w:pPr>
        <w:jc w:val="center"/>
        <w:rPr>
          <w:rFonts w:ascii="Arial" w:hAnsi="Arial" w:cs="Arial"/>
          <w:b/>
          <w:sz w:val="28"/>
          <w:szCs w:val="28"/>
        </w:rPr>
      </w:pPr>
      <w:r w:rsidRPr="00F14B7B">
        <w:rPr>
          <w:rFonts w:ascii="Arial" w:hAnsi="Arial" w:cs="Arial"/>
          <w:b/>
          <w:sz w:val="28"/>
          <w:szCs w:val="28"/>
        </w:rPr>
        <w:t>PLAN DE GESTIÓN DE RIESGOS</w:t>
      </w:r>
    </w:p>
    <w:p w:rsidR="00F14B7B" w:rsidRDefault="00F14B7B" w:rsidP="006C4216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01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2103"/>
        <w:gridCol w:w="2157"/>
        <w:gridCol w:w="2095"/>
        <w:gridCol w:w="772"/>
        <w:gridCol w:w="2098"/>
      </w:tblGrid>
      <w:tr w:rsidR="00F14B7B" w:rsidRPr="00F14B7B" w:rsidTr="00F14B7B">
        <w:trPr>
          <w:trHeight w:val="299"/>
          <w:jc w:val="center"/>
        </w:trPr>
        <w:tc>
          <w:tcPr>
            <w:tcW w:w="10177" w:type="dxa"/>
            <w:gridSpan w:val="6"/>
            <w:tcBorders>
              <w:bottom w:val="single" w:sz="4" w:space="0" w:color="000000"/>
            </w:tcBorders>
            <w:shd w:val="clear" w:color="auto" w:fill="D9D9D9"/>
          </w:tcPr>
          <w:p w:rsidR="00F14B7B" w:rsidRPr="00F14B7B" w:rsidRDefault="00F14B7B" w:rsidP="00202B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CONTROL DE VERSIONES</w:t>
            </w:r>
          </w:p>
        </w:tc>
      </w:tr>
      <w:tr w:rsidR="00F14B7B" w:rsidRPr="00F14B7B" w:rsidTr="00202BD2">
        <w:trPr>
          <w:trHeight w:val="267"/>
          <w:jc w:val="center"/>
        </w:trPr>
        <w:tc>
          <w:tcPr>
            <w:tcW w:w="953" w:type="dxa"/>
            <w:shd w:val="clear" w:color="auto" w:fill="F2F2F2"/>
          </w:tcPr>
          <w:p w:rsidR="00F14B7B" w:rsidRPr="00F14B7B" w:rsidRDefault="00F14B7B" w:rsidP="00202BD2">
            <w:pPr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Versión</w:t>
            </w:r>
          </w:p>
        </w:tc>
        <w:tc>
          <w:tcPr>
            <w:tcW w:w="2126" w:type="dxa"/>
            <w:shd w:val="clear" w:color="auto" w:fill="F2F2F2"/>
          </w:tcPr>
          <w:p w:rsidR="00F14B7B" w:rsidRPr="00F14B7B" w:rsidRDefault="00F14B7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Hecha Por</w:t>
            </w:r>
          </w:p>
        </w:tc>
        <w:tc>
          <w:tcPr>
            <w:tcW w:w="2176" w:type="dxa"/>
            <w:shd w:val="clear" w:color="auto" w:fill="F2F2F2"/>
          </w:tcPr>
          <w:p w:rsidR="00F14B7B" w:rsidRPr="00F14B7B" w:rsidRDefault="00F14B7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Revisada Por</w:t>
            </w:r>
          </w:p>
        </w:tc>
        <w:tc>
          <w:tcPr>
            <w:tcW w:w="2113" w:type="dxa"/>
            <w:shd w:val="clear" w:color="auto" w:fill="F2F2F2"/>
          </w:tcPr>
          <w:p w:rsidR="00F14B7B" w:rsidRPr="00F14B7B" w:rsidRDefault="00F14B7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Aprobada Por</w:t>
            </w:r>
          </w:p>
        </w:tc>
        <w:tc>
          <w:tcPr>
            <w:tcW w:w="689" w:type="dxa"/>
            <w:shd w:val="clear" w:color="auto" w:fill="F2F2F2"/>
          </w:tcPr>
          <w:p w:rsidR="00F14B7B" w:rsidRPr="00F14B7B" w:rsidRDefault="00F14B7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2120" w:type="dxa"/>
            <w:shd w:val="clear" w:color="auto" w:fill="F2F2F2"/>
          </w:tcPr>
          <w:p w:rsidR="00F14B7B" w:rsidRPr="00F14B7B" w:rsidRDefault="00F14B7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Motivo</w:t>
            </w:r>
          </w:p>
        </w:tc>
      </w:tr>
      <w:tr w:rsidR="00F14B7B" w:rsidRPr="00F14B7B" w:rsidTr="00202BD2">
        <w:trPr>
          <w:trHeight w:val="283"/>
          <w:jc w:val="center"/>
        </w:trPr>
        <w:tc>
          <w:tcPr>
            <w:tcW w:w="953" w:type="dxa"/>
          </w:tcPr>
          <w:p w:rsidR="00F14B7B" w:rsidRPr="00F14B7B" w:rsidRDefault="00F14B7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F14B7B" w:rsidRPr="00F14B7B" w:rsidRDefault="00F14B7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</w:tcPr>
          <w:p w:rsidR="00F14B7B" w:rsidRPr="00F14B7B" w:rsidRDefault="00F14B7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</w:tcPr>
          <w:p w:rsidR="00F14B7B" w:rsidRPr="00F14B7B" w:rsidRDefault="00F14B7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</w:tcPr>
          <w:p w:rsidR="00F14B7B" w:rsidRPr="00F14B7B" w:rsidRDefault="00F14B7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</w:tcPr>
          <w:p w:rsidR="00F14B7B" w:rsidRPr="00F14B7B" w:rsidRDefault="00F14B7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4B7B" w:rsidRDefault="00F14B7B" w:rsidP="006C4216">
      <w:pPr>
        <w:jc w:val="center"/>
        <w:rPr>
          <w:rFonts w:ascii="Arial" w:hAnsi="Arial" w:cs="Arial"/>
          <w:b/>
          <w:sz w:val="28"/>
          <w:szCs w:val="28"/>
        </w:rPr>
      </w:pPr>
    </w:p>
    <w:p w:rsidR="00F14B7B" w:rsidRPr="00040655" w:rsidRDefault="00F14B7B" w:rsidP="00F14B7B">
      <w:pPr>
        <w:rPr>
          <w:rFonts w:ascii="Arial" w:hAnsi="Arial" w:cs="Arial"/>
          <w:sz w:val="22"/>
          <w:szCs w:val="22"/>
        </w:rPr>
      </w:pPr>
      <w:r w:rsidRPr="00040655">
        <w:rPr>
          <w:rFonts w:ascii="Arial" w:hAnsi="Arial" w:cs="Arial"/>
          <w:sz w:val="22"/>
          <w:szCs w:val="22"/>
        </w:rPr>
        <w:t>Versión. No. 1.0.0</w:t>
      </w:r>
    </w:p>
    <w:p w:rsidR="00F14B7B" w:rsidRPr="00040655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Pr="00040655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Pr="00040655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Pr="00040655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Pr="00040655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Pr="00040655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Pr="00040655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Pr="00040655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A1488" w:rsidRDefault="005A1488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A1488" w:rsidRDefault="005A1488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A1488" w:rsidRDefault="005A1488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A1488" w:rsidRDefault="005A1488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A1488" w:rsidRDefault="005A1488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A1488" w:rsidRDefault="005A1488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A1488" w:rsidRDefault="005A1488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A1488" w:rsidRDefault="005A1488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Pr="00040655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Pr="00040655" w:rsidRDefault="00F14B7B" w:rsidP="00F14B7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F14B7B" w:rsidRPr="00F14B7B" w:rsidRDefault="00F14B7B" w:rsidP="00DC3615">
      <w:pPr>
        <w:jc w:val="both"/>
        <w:rPr>
          <w:rFonts w:ascii="Arial" w:hAnsi="Arial" w:cs="Arial"/>
          <w:b/>
          <w:sz w:val="28"/>
          <w:szCs w:val="28"/>
        </w:rPr>
      </w:pPr>
      <w:r w:rsidRPr="00040655">
        <w:rPr>
          <w:rFonts w:ascii="Arial" w:hAnsi="Arial" w:cs="Arial"/>
          <w:sz w:val="22"/>
          <w:szCs w:val="22"/>
        </w:rPr>
        <w:t xml:space="preserve">Fecha: </w:t>
      </w:r>
      <w:r w:rsidR="00E247DF">
        <w:rPr>
          <w:rFonts w:ascii="Arial" w:hAnsi="Arial" w:cs="Arial"/>
          <w:sz w:val="22"/>
          <w:szCs w:val="22"/>
        </w:rPr>
        <w:t>1</w:t>
      </w:r>
      <w:r w:rsidR="00DC3615" w:rsidRPr="00040655">
        <w:rPr>
          <w:rFonts w:ascii="Arial" w:hAnsi="Arial" w:cs="Arial"/>
          <w:sz w:val="22"/>
          <w:szCs w:val="22"/>
        </w:rPr>
        <w:t xml:space="preserve"> de </w:t>
      </w:r>
      <w:r w:rsidR="00E247DF">
        <w:rPr>
          <w:rFonts w:ascii="Arial" w:hAnsi="Arial" w:cs="Arial"/>
          <w:sz w:val="22"/>
          <w:szCs w:val="22"/>
        </w:rPr>
        <w:t>marzo del 2022</w:t>
      </w:r>
    </w:p>
    <w:p w:rsidR="006C4216" w:rsidRPr="00F14B7B" w:rsidRDefault="006C4216" w:rsidP="006C4216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9"/>
        <w:gridCol w:w="2923"/>
      </w:tblGrid>
      <w:tr w:rsidR="00F14B7B" w:rsidRPr="00F14B7B" w:rsidTr="00F14B7B">
        <w:trPr>
          <w:trHeight w:val="300"/>
          <w:jc w:val="center"/>
        </w:trPr>
        <w:tc>
          <w:tcPr>
            <w:tcW w:w="7229" w:type="dxa"/>
            <w:shd w:val="clear" w:color="auto" w:fill="D9D9D9" w:themeFill="background1" w:themeFillShade="D9"/>
          </w:tcPr>
          <w:p w:rsidR="006C4216" w:rsidRPr="00F14B7B" w:rsidRDefault="006C4216" w:rsidP="005A508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lastRenderedPageBreak/>
              <w:t>TÍTULO DEL PROYECTO</w:t>
            </w:r>
          </w:p>
        </w:tc>
        <w:tc>
          <w:tcPr>
            <w:tcW w:w="2923" w:type="dxa"/>
            <w:shd w:val="clear" w:color="auto" w:fill="D9D9D9" w:themeFill="background1" w:themeFillShade="D9"/>
          </w:tcPr>
          <w:p w:rsidR="006C4216" w:rsidRPr="00F14B7B" w:rsidRDefault="006C4216" w:rsidP="005A50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 xml:space="preserve">SIGLAS DEL PROYECTO </w:t>
            </w:r>
          </w:p>
        </w:tc>
      </w:tr>
      <w:tr w:rsidR="00DC3615" w:rsidRPr="00F14B7B" w:rsidTr="005A508D">
        <w:trPr>
          <w:trHeight w:val="300"/>
          <w:jc w:val="center"/>
        </w:trPr>
        <w:tc>
          <w:tcPr>
            <w:tcW w:w="7229" w:type="dxa"/>
            <w:tcBorders>
              <w:bottom w:val="single" w:sz="4" w:space="0" w:color="000000"/>
            </w:tcBorders>
          </w:tcPr>
          <w:p w:rsidR="00DC3615" w:rsidRPr="004263D3" w:rsidRDefault="00DC3615" w:rsidP="00DC36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OLE_LINK1"/>
            <w:bookmarkStart w:id="1" w:name="OLE_LINK2"/>
          </w:p>
        </w:tc>
        <w:tc>
          <w:tcPr>
            <w:tcW w:w="2923" w:type="dxa"/>
            <w:tcBorders>
              <w:bottom w:val="single" w:sz="4" w:space="0" w:color="000000"/>
            </w:tcBorders>
          </w:tcPr>
          <w:p w:rsidR="00DC3615" w:rsidRPr="004263D3" w:rsidRDefault="00DC3615" w:rsidP="00DC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bookmarkEnd w:id="1"/>
    </w:tbl>
    <w:p w:rsidR="006C4216" w:rsidRPr="00F14B7B" w:rsidRDefault="006C4216" w:rsidP="006C4216">
      <w:pPr>
        <w:rPr>
          <w:rFonts w:ascii="Arial" w:hAnsi="Arial" w:cs="Arial"/>
          <w:sz w:val="20"/>
          <w:szCs w:val="20"/>
        </w:rPr>
      </w:pPr>
    </w:p>
    <w:tbl>
      <w:tblPr>
        <w:tblW w:w="5853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08"/>
        <w:gridCol w:w="2309"/>
        <w:gridCol w:w="1828"/>
        <w:gridCol w:w="3498"/>
      </w:tblGrid>
      <w:tr w:rsidR="00F14B7B" w:rsidRPr="00F14B7B" w:rsidTr="00810851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:rsidR="006C4216" w:rsidRPr="00F14B7B" w:rsidRDefault="006C4216" w:rsidP="005A508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METODOLOGÍA DE GESTIÓN DE RIESGOS</w:t>
            </w:r>
            <w:r w:rsidR="00E4109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E41092" w:rsidRPr="00E41092">
              <w:rPr>
                <w:rFonts w:ascii="Arial" w:hAnsi="Arial" w:cs="Arial"/>
                <w:i/>
                <w:sz w:val="16"/>
                <w:szCs w:val="20"/>
              </w:rPr>
              <w:t>DEFINIR LOS ENFOQUES ESPECÍFICOS, LAS HERRAMIENTAS Y LAS FUENTES DE INFORMACIÓN QUE SE UTILIZARÁN PARA LLEVAR A CABO LA GESTIÓN DE RIESGOS EN EL PROYECTO.</w:t>
            </w:r>
          </w:p>
        </w:tc>
      </w:tr>
      <w:tr w:rsidR="004448D1" w:rsidRPr="00F14B7B" w:rsidTr="00810851">
        <w:tc>
          <w:tcPr>
            <w:tcW w:w="1161" w:type="pct"/>
            <w:shd w:val="clear" w:color="auto" w:fill="F2F2F2"/>
            <w:vAlign w:val="center"/>
          </w:tcPr>
          <w:p w:rsidR="006C4216" w:rsidRPr="00F14B7B" w:rsidRDefault="006C4216" w:rsidP="006C421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PROCESO</w:t>
            </w:r>
          </w:p>
        </w:tc>
        <w:tc>
          <w:tcPr>
            <w:tcW w:w="1161" w:type="pct"/>
            <w:shd w:val="clear" w:color="auto" w:fill="F2F2F2"/>
            <w:vAlign w:val="center"/>
          </w:tcPr>
          <w:p w:rsidR="006C4216" w:rsidRPr="00F14B7B" w:rsidRDefault="006C4216" w:rsidP="006C421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19" w:type="pct"/>
            <w:shd w:val="clear" w:color="auto" w:fill="F2F2F2"/>
            <w:vAlign w:val="center"/>
          </w:tcPr>
          <w:p w:rsidR="006C4216" w:rsidRPr="00F14B7B" w:rsidRDefault="006C4216" w:rsidP="006C421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HERRAMIENTAS</w:t>
            </w:r>
          </w:p>
        </w:tc>
        <w:tc>
          <w:tcPr>
            <w:tcW w:w="1759" w:type="pct"/>
            <w:shd w:val="clear" w:color="auto" w:fill="F2F2F2"/>
            <w:vAlign w:val="center"/>
          </w:tcPr>
          <w:p w:rsidR="006C4216" w:rsidRPr="00F14B7B" w:rsidRDefault="006C4216" w:rsidP="006C421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FUENTES DE INFORMACIÓN</w:t>
            </w:r>
          </w:p>
        </w:tc>
      </w:tr>
      <w:tr w:rsidR="004448D1" w:rsidRPr="00F14B7B" w:rsidTr="00810851">
        <w:tc>
          <w:tcPr>
            <w:tcW w:w="1161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Planificación de Gestión de los 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Elaborar Plan de Gestión de los Riesgos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PMBOK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 xml:space="preserve">PMI </w:t>
            </w:r>
            <w:proofErr w:type="spellStart"/>
            <w:r w:rsidRPr="00F14B7B">
              <w:rPr>
                <w:rFonts w:ascii="Arial" w:hAnsi="Arial" w:cs="Arial"/>
                <w:sz w:val="20"/>
                <w:szCs w:val="20"/>
              </w:rPr>
              <w:t>Compendium</w:t>
            </w:r>
            <w:proofErr w:type="spellEnd"/>
          </w:p>
        </w:tc>
        <w:tc>
          <w:tcPr>
            <w:tcW w:w="1759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Sponsor y usuarios.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PM y equipo de proyecto</w:t>
            </w:r>
          </w:p>
        </w:tc>
      </w:tr>
      <w:tr w:rsidR="004448D1" w:rsidRPr="00F14B7B" w:rsidTr="00810851">
        <w:tc>
          <w:tcPr>
            <w:tcW w:w="1161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Identificación de 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Identificar que riesgos pueden afectar el proyecto y documentar sus características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4B7B">
              <w:rPr>
                <w:rFonts w:ascii="Arial" w:hAnsi="Arial" w:cs="Arial"/>
                <w:sz w:val="20"/>
                <w:szCs w:val="20"/>
              </w:rPr>
              <w:t>Checklist</w:t>
            </w:r>
            <w:proofErr w:type="spellEnd"/>
            <w:r w:rsidRPr="00F14B7B">
              <w:rPr>
                <w:rFonts w:ascii="Arial" w:hAnsi="Arial" w:cs="Arial"/>
                <w:sz w:val="20"/>
                <w:szCs w:val="20"/>
              </w:rPr>
              <w:t xml:space="preserve"> de riesgos</w:t>
            </w:r>
          </w:p>
        </w:tc>
        <w:tc>
          <w:tcPr>
            <w:tcW w:w="1759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Sponsor y usuarios.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PM y equipo de proyecto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Archivos históricos de proyectos</w:t>
            </w:r>
          </w:p>
        </w:tc>
      </w:tr>
      <w:tr w:rsidR="004448D1" w:rsidRPr="00F14B7B" w:rsidTr="00810851">
        <w:tc>
          <w:tcPr>
            <w:tcW w:w="1161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Análisis Cualitativo de 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6C4216" w:rsidRPr="00F14B7B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C4216" w:rsidRPr="00F14B7B">
              <w:rPr>
                <w:rFonts w:ascii="Arial" w:hAnsi="Arial" w:cs="Arial"/>
                <w:sz w:val="20"/>
                <w:szCs w:val="20"/>
              </w:rPr>
              <w:t>Evaluar probabilidad e impacto</w:t>
            </w:r>
          </w:p>
          <w:p w:rsidR="006C4216" w:rsidRPr="00F14B7B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C4216" w:rsidRPr="00F14B7B">
              <w:rPr>
                <w:rFonts w:ascii="Arial" w:hAnsi="Arial" w:cs="Arial"/>
                <w:sz w:val="20"/>
                <w:szCs w:val="20"/>
              </w:rPr>
              <w:t>Establecer ranking de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importancia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6C4216" w:rsidRPr="00F14B7B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C4216" w:rsidRPr="00F14B7B">
              <w:rPr>
                <w:rFonts w:ascii="Arial" w:hAnsi="Arial" w:cs="Arial"/>
                <w:sz w:val="20"/>
                <w:szCs w:val="20"/>
              </w:rPr>
              <w:t>Definición de probabilidad e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impacto</w:t>
            </w:r>
          </w:p>
          <w:p w:rsidR="006C4216" w:rsidRPr="00F14B7B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C4216" w:rsidRPr="00F14B7B">
              <w:rPr>
                <w:rFonts w:ascii="Arial" w:hAnsi="Arial" w:cs="Arial"/>
                <w:sz w:val="20"/>
                <w:szCs w:val="20"/>
              </w:rPr>
              <w:t>Matriz de Probabilidad e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Impacto</w:t>
            </w:r>
          </w:p>
        </w:tc>
        <w:tc>
          <w:tcPr>
            <w:tcW w:w="1759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Sponsor y usuarios.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PM y equipo de proyecto</w:t>
            </w:r>
          </w:p>
        </w:tc>
      </w:tr>
      <w:tr w:rsidR="004448D1" w:rsidRPr="00F14B7B" w:rsidTr="00810851">
        <w:tc>
          <w:tcPr>
            <w:tcW w:w="1161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Análisis Cuantitativo de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6C4216" w:rsidRPr="00F14B7B" w:rsidRDefault="00CD5B07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Evaluar cuantitativamente el impacto de los riesgos principales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6C4216" w:rsidRPr="00F14B7B" w:rsidRDefault="00CD5B07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59" w:type="pct"/>
            <w:shd w:val="clear" w:color="auto" w:fill="FFFFFF"/>
            <w:vAlign w:val="center"/>
          </w:tcPr>
          <w:p w:rsidR="006C4216" w:rsidRPr="00F14B7B" w:rsidRDefault="00CD5B07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Informes de estado del proyecto</w:t>
            </w:r>
          </w:p>
        </w:tc>
      </w:tr>
      <w:tr w:rsidR="004448D1" w:rsidRPr="00F14B7B" w:rsidTr="00810851">
        <w:tc>
          <w:tcPr>
            <w:tcW w:w="1161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Planificación de Respuesta a los 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Definir respuesta a riesgos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6C4216" w:rsidRPr="00F14B7B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94A">
              <w:rPr>
                <w:rFonts w:ascii="Arial" w:hAnsi="Arial" w:cs="Arial"/>
                <w:sz w:val="20"/>
                <w:szCs w:val="20"/>
              </w:rPr>
              <w:t>Estrategias de respuesta contingente</w:t>
            </w:r>
          </w:p>
        </w:tc>
        <w:tc>
          <w:tcPr>
            <w:tcW w:w="1759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Sponsor y usuarios.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PM y equipo de proyecto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Archivos históricos de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proyectos</w:t>
            </w:r>
          </w:p>
        </w:tc>
      </w:tr>
      <w:tr w:rsidR="0023194A" w:rsidRPr="00F14B7B" w:rsidTr="00810851">
        <w:tc>
          <w:tcPr>
            <w:tcW w:w="1161" w:type="pct"/>
            <w:shd w:val="clear" w:color="auto" w:fill="FFFFFF"/>
            <w:vAlign w:val="center"/>
          </w:tcPr>
          <w:p w:rsidR="0023194A" w:rsidRPr="00F14B7B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94A">
              <w:rPr>
                <w:rFonts w:ascii="Arial" w:hAnsi="Arial" w:cs="Arial"/>
                <w:sz w:val="20"/>
                <w:szCs w:val="20"/>
              </w:rPr>
              <w:t>Implementación de la Respuesta a los 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23194A" w:rsidRPr="00F14B7B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94A">
              <w:rPr>
                <w:rFonts w:ascii="Arial" w:hAnsi="Arial" w:cs="Arial"/>
                <w:sz w:val="20"/>
                <w:szCs w:val="20"/>
              </w:rPr>
              <w:t>Implementar las respuestas a los riesgos.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23194A" w:rsidRPr="0023194A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94A">
              <w:rPr>
                <w:rFonts w:ascii="Arial" w:hAnsi="Arial" w:cs="Arial"/>
                <w:sz w:val="20"/>
                <w:szCs w:val="20"/>
              </w:rPr>
              <w:t>Sistema de Información para la Dirección de Proyectos</w:t>
            </w:r>
          </w:p>
        </w:tc>
        <w:tc>
          <w:tcPr>
            <w:tcW w:w="1759" w:type="pct"/>
            <w:shd w:val="clear" w:color="auto" w:fill="FFFFFF"/>
            <w:vAlign w:val="center"/>
          </w:tcPr>
          <w:p w:rsidR="0023194A" w:rsidRPr="00F14B7B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94A">
              <w:rPr>
                <w:rFonts w:ascii="Arial" w:hAnsi="Arial" w:cs="Arial"/>
                <w:sz w:val="20"/>
                <w:szCs w:val="20"/>
              </w:rPr>
              <w:t>Director de Proyecto y Equipo de Proyecto.</w:t>
            </w:r>
          </w:p>
        </w:tc>
      </w:tr>
      <w:tr w:rsidR="004448D1" w:rsidRPr="00F14B7B" w:rsidTr="00810851">
        <w:tc>
          <w:tcPr>
            <w:tcW w:w="1161" w:type="pct"/>
            <w:shd w:val="clear" w:color="auto" w:fill="FFFFFF"/>
            <w:vAlign w:val="center"/>
          </w:tcPr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Seguimiento y Control del</w:t>
            </w:r>
          </w:p>
          <w:p w:rsidR="006C4216" w:rsidRPr="00F14B7B" w:rsidRDefault="006C4216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23194A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C4216" w:rsidRPr="00F14B7B">
              <w:rPr>
                <w:rFonts w:ascii="Arial" w:hAnsi="Arial" w:cs="Arial"/>
                <w:sz w:val="20"/>
                <w:szCs w:val="20"/>
              </w:rPr>
              <w:t xml:space="preserve">Verificar la ocurrencia de riesgos. </w:t>
            </w:r>
          </w:p>
          <w:p w:rsidR="006C4216" w:rsidRPr="00F14B7B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C4216" w:rsidRPr="00F14B7B">
              <w:rPr>
                <w:rFonts w:ascii="Arial" w:hAnsi="Arial" w:cs="Arial"/>
                <w:sz w:val="20"/>
                <w:szCs w:val="20"/>
              </w:rPr>
              <w:t>Supervisar y verificar la ejecución de respuestas.</w:t>
            </w:r>
          </w:p>
          <w:p w:rsidR="006C4216" w:rsidRPr="00F14B7B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C4216" w:rsidRPr="00F14B7B">
              <w:rPr>
                <w:rFonts w:ascii="Arial" w:hAnsi="Arial" w:cs="Arial"/>
                <w:sz w:val="20"/>
                <w:szCs w:val="20"/>
              </w:rPr>
              <w:t>Verificar aparición de nuevos riesgos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6C4216" w:rsidRPr="00F14B7B" w:rsidRDefault="0023194A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Auditoria de Riesgos</w:t>
            </w:r>
          </w:p>
        </w:tc>
        <w:tc>
          <w:tcPr>
            <w:tcW w:w="1759" w:type="pct"/>
            <w:shd w:val="clear" w:color="auto" w:fill="FFFFFF"/>
            <w:vAlign w:val="center"/>
          </w:tcPr>
          <w:p w:rsidR="008C133A" w:rsidRPr="00F14B7B" w:rsidRDefault="008C133A" w:rsidP="008C13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Sponsor y usuarios.</w:t>
            </w:r>
          </w:p>
          <w:p w:rsidR="006C4216" w:rsidRPr="00F14B7B" w:rsidRDefault="008C133A" w:rsidP="008C13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PM y equipo de proyecto</w:t>
            </w:r>
          </w:p>
        </w:tc>
      </w:tr>
      <w:tr w:rsidR="00F14B7B" w:rsidRPr="00F14B7B" w:rsidTr="00810851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:rsidR="008C133A" w:rsidRPr="00F14B7B" w:rsidRDefault="008C133A" w:rsidP="00E4109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ROLES Y RESPONSABILIDADES DE GESTIÓN DE RIESGOS</w:t>
            </w:r>
            <w:r w:rsidR="00E4109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E41092" w:rsidRPr="00E41092">
              <w:rPr>
                <w:rFonts w:ascii="Arial" w:hAnsi="Arial" w:cs="Arial"/>
                <w:i/>
                <w:sz w:val="16"/>
                <w:szCs w:val="20"/>
              </w:rPr>
              <w:t>DEFINIR LAS PERSONAS PARA CADA PROCE</w:t>
            </w:r>
            <w:r w:rsidR="00E41092">
              <w:rPr>
                <w:rFonts w:ascii="Arial" w:hAnsi="Arial" w:cs="Arial"/>
                <w:i/>
                <w:sz w:val="16"/>
                <w:szCs w:val="20"/>
              </w:rPr>
              <w:t>S</w:t>
            </w:r>
            <w:r w:rsidR="00E41092" w:rsidRPr="00E41092">
              <w:rPr>
                <w:rFonts w:ascii="Arial" w:hAnsi="Arial" w:cs="Arial"/>
                <w:i/>
                <w:sz w:val="16"/>
                <w:szCs w:val="20"/>
              </w:rPr>
              <w:t xml:space="preserve">O DEL PLAN DE GESTIÓN DE LOS RIESGOS, ASÍ COMO TAMBIÉN </w:t>
            </w:r>
            <w:r w:rsidR="00E41092">
              <w:rPr>
                <w:rFonts w:ascii="Arial" w:hAnsi="Arial" w:cs="Arial"/>
                <w:i/>
                <w:sz w:val="16"/>
                <w:szCs w:val="20"/>
              </w:rPr>
              <w:t>DETALLAR</w:t>
            </w:r>
            <w:r w:rsidR="00E41092" w:rsidRPr="00E41092">
              <w:rPr>
                <w:rFonts w:ascii="Arial" w:hAnsi="Arial" w:cs="Arial"/>
                <w:i/>
                <w:sz w:val="16"/>
                <w:szCs w:val="20"/>
              </w:rPr>
              <w:t xml:space="preserve"> SUS RESPONSABILIDADES.</w:t>
            </w:r>
          </w:p>
        </w:tc>
      </w:tr>
      <w:tr w:rsidR="004448D1" w:rsidRPr="00F14B7B" w:rsidTr="00810851">
        <w:tc>
          <w:tcPr>
            <w:tcW w:w="1161" w:type="pct"/>
            <w:shd w:val="clear" w:color="auto" w:fill="F2F2F2"/>
            <w:vAlign w:val="center"/>
          </w:tcPr>
          <w:p w:rsidR="006C4216" w:rsidRPr="00F14B7B" w:rsidRDefault="008C133A" w:rsidP="008C13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PROCESO</w:t>
            </w:r>
          </w:p>
        </w:tc>
        <w:tc>
          <w:tcPr>
            <w:tcW w:w="1161" w:type="pct"/>
            <w:shd w:val="clear" w:color="auto" w:fill="F2F2F2"/>
            <w:vAlign w:val="center"/>
          </w:tcPr>
          <w:p w:rsidR="006C4216" w:rsidRPr="00F14B7B" w:rsidRDefault="008C133A" w:rsidP="008C13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ROLES</w:t>
            </w:r>
          </w:p>
        </w:tc>
        <w:tc>
          <w:tcPr>
            <w:tcW w:w="919" w:type="pct"/>
            <w:shd w:val="clear" w:color="auto" w:fill="F2F2F2"/>
            <w:vAlign w:val="center"/>
          </w:tcPr>
          <w:p w:rsidR="006C4216" w:rsidRPr="00F14B7B" w:rsidRDefault="008C133A" w:rsidP="008C13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PERSONAS</w:t>
            </w:r>
          </w:p>
        </w:tc>
        <w:tc>
          <w:tcPr>
            <w:tcW w:w="1759" w:type="pct"/>
            <w:shd w:val="clear" w:color="auto" w:fill="F2F2F2"/>
            <w:vAlign w:val="center"/>
          </w:tcPr>
          <w:p w:rsidR="006C4216" w:rsidRPr="00F14B7B" w:rsidRDefault="008C133A" w:rsidP="008C13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RESPONSABILIDADES</w:t>
            </w:r>
          </w:p>
        </w:tc>
      </w:tr>
      <w:tr w:rsidR="00E41092" w:rsidRPr="00F14B7B" w:rsidTr="00810851">
        <w:tc>
          <w:tcPr>
            <w:tcW w:w="1161" w:type="pct"/>
            <w:vMerge w:val="restart"/>
            <w:shd w:val="clear" w:color="auto" w:fill="FFFFFF"/>
            <w:vAlign w:val="center"/>
          </w:tcPr>
          <w:p w:rsidR="00E41092" w:rsidRPr="00CD5B07" w:rsidRDefault="00E41092" w:rsidP="005A50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Planificación de Gestión de los 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E41092" w:rsidRPr="00CD5B07" w:rsidRDefault="00E41092" w:rsidP="00E4109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Equipo de G. Riesgos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E41092" w:rsidRPr="00CD5B07" w:rsidRDefault="00E41092" w:rsidP="006C421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E41092" w:rsidRPr="00CD5B07" w:rsidRDefault="00E41092" w:rsidP="006C421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092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E41092" w:rsidRPr="00CD5B07" w:rsidRDefault="00E41092" w:rsidP="005A50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E41092" w:rsidRPr="00CD5B07" w:rsidRDefault="00E41092" w:rsidP="008C13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Líder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E41092" w:rsidRPr="00CD5B07" w:rsidRDefault="00E41092" w:rsidP="006C421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E41092" w:rsidRPr="00CD5B07" w:rsidRDefault="00E41092" w:rsidP="006C421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Dirigir actividad, responsable directo.</w:t>
            </w:r>
          </w:p>
        </w:tc>
      </w:tr>
      <w:tr w:rsidR="00E41092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E41092" w:rsidRPr="00CD5B07" w:rsidRDefault="00E41092" w:rsidP="005A50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E41092" w:rsidRPr="00CD5B07" w:rsidRDefault="00E41092" w:rsidP="008C13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Apoyo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E41092" w:rsidRPr="00CD5B07" w:rsidRDefault="00E41092" w:rsidP="006C421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E41092" w:rsidRPr="00CD5B07" w:rsidRDefault="00E41092" w:rsidP="006C421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Proveer definiciones.</w:t>
            </w:r>
          </w:p>
        </w:tc>
      </w:tr>
      <w:tr w:rsidR="00E41092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E41092" w:rsidRPr="00CD5B07" w:rsidRDefault="00E41092" w:rsidP="005A50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E41092" w:rsidRPr="00CD5B07" w:rsidRDefault="00E41092" w:rsidP="008C133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Miembros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E41092" w:rsidRPr="00CD5B07" w:rsidRDefault="00E41092" w:rsidP="006C421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E41092" w:rsidRPr="00CD5B07" w:rsidRDefault="00E41092" w:rsidP="006C421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Ejecutar Actividad.</w:t>
            </w:r>
          </w:p>
        </w:tc>
      </w:tr>
      <w:tr w:rsidR="00CD5B07" w:rsidRPr="00F14B7B" w:rsidTr="00810851">
        <w:tc>
          <w:tcPr>
            <w:tcW w:w="1161" w:type="pct"/>
            <w:vMerge w:val="restar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Identificación de 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Equipo de G. Riesgos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Líder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Dirigir actividad, responsable directo.</w:t>
            </w: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Apoyo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Proveer definiciones.</w:t>
            </w: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Miembros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Ejecutar Actividad.</w:t>
            </w:r>
          </w:p>
        </w:tc>
      </w:tr>
      <w:tr w:rsidR="00CD5B07" w:rsidRPr="00F14B7B" w:rsidTr="00810851">
        <w:tc>
          <w:tcPr>
            <w:tcW w:w="1161" w:type="pct"/>
            <w:vMerge w:val="restar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Análisis Cualitativo de 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Equipo de G. Riesgos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Líder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Dirigir actividad, responsable directo.</w:t>
            </w: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Apoyo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Proveer definiciones.</w:t>
            </w: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Miembros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Ejecutar Actividad.</w:t>
            </w:r>
          </w:p>
        </w:tc>
      </w:tr>
      <w:tr w:rsidR="00CD5B07" w:rsidRPr="00F14B7B" w:rsidTr="00810851">
        <w:tc>
          <w:tcPr>
            <w:tcW w:w="1161" w:type="pct"/>
            <w:vMerge w:val="restar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Análisis Cuantitativo de</w:t>
            </w:r>
          </w:p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Equipo de G. Riesgos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Líder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Apoyo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Miembros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B07" w:rsidRPr="00F14B7B" w:rsidTr="00810851">
        <w:tc>
          <w:tcPr>
            <w:tcW w:w="1161" w:type="pct"/>
            <w:vMerge w:val="restar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Planificación de Respuesta a los 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Equipo de G. Riesgos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Líder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Dirigir actividad, responsable directo.</w:t>
            </w: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Apoyo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Proveer definiciones.</w:t>
            </w: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Miembros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Ejecutar Actividad.</w:t>
            </w:r>
          </w:p>
        </w:tc>
      </w:tr>
      <w:tr w:rsidR="00CD5B07" w:rsidRPr="00F14B7B" w:rsidTr="00810851">
        <w:tc>
          <w:tcPr>
            <w:tcW w:w="1161" w:type="pct"/>
            <w:vMerge w:val="restar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Implementación de la Respuesta a los 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Equipo de G. Riesgos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Líder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Dirigir actividad, responsable directo.</w:t>
            </w: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Apoyo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Proveer definiciones.</w:t>
            </w: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Miembros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Ejecutar Actividad.</w:t>
            </w:r>
          </w:p>
        </w:tc>
      </w:tr>
      <w:tr w:rsidR="00CD5B07" w:rsidRPr="00F14B7B" w:rsidTr="00810851">
        <w:tc>
          <w:tcPr>
            <w:tcW w:w="1161" w:type="pct"/>
            <w:vMerge w:val="restar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Seguimiento y Control del</w:t>
            </w:r>
          </w:p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Riesgos</w:t>
            </w: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Equipo de G. Riesgos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Líder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Dirigir actividad, responsable directo.</w:t>
            </w: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Apoyo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Proveer definiciones.</w:t>
            </w:r>
          </w:p>
        </w:tc>
      </w:tr>
      <w:tr w:rsidR="00CD5B07" w:rsidRPr="00F14B7B" w:rsidTr="00810851">
        <w:tc>
          <w:tcPr>
            <w:tcW w:w="1161" w:type="pct"/>
            <w:vMerge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Miembros</w:t>
            </w:r>
          </w:p>
        </w:tc>
        <w:tc>
          <w:tcPr>
            <w:tcW w:w="91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9" w:type="pct"/>
            <w:shd w:val="clear" w:color="auto" w:fill="FFFFFF"/>
            <w:vAlign w:val="center"/>
          </w:tcPr>
          <w:p w:rsidR="00CD5B07" w:rsidRPr="00CD5B07" w:rsidRDefault="00CD5B07" w:rsidP="00CD5B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5B07">
              <w:rPr>
                <w:rFonts w:ascii="Arial" w:hAnsi="Arial" w:cs="Arial"/>
                <w:sz w:val="18"/>
                <w:szCs w:val="18"/>
              </w:rPr>
              <w:t>Ejecutar Actividad.</w:t>
            </w:r>
          </w:p>
        </w:tc>
      </w:tr>
    </w:tbl>
    <w:p w:rsidR="008E52DD" w:rsidRPr="00F14B7B" w:rsidRDefault="008E52DD">
      <w:pPr>
        <w:rPr>
          <w:rFonts w:ascii="Arial" w:hAnsi="Arial" w:cs="Arial"/>
        </w:rPr>
      </w:pPr>
    </w:p>
    <w:tbl>
      <w:tblPr>
        <w:tblW w:w="5853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8"/>
        <w:gridCol w:w="1596"/>
        <w:gridCol w:w="555"/>
        <w:gridCol w:w="1657"/>
        <w:gridCol w:w="553"/>
        <w:gridCol w:w="1796"/>
        <w:gridCol w:w="553"/>
        <w:gridCol w:w="1245"/>
      </w:tblGrid>
      <w:tr w:rsidR="00F14B7B" w:rsidRPr="00F14B7B" w:rsidTr="00810851"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:rsidR="008C133A" w:rsidRPr="00F14B7B" w:rsidRDefault="008E52DD" w:rsidP="005A508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PRESUPUESTO DE GESTIÓN DE RIESGOS</w:t>
            </w:r>
            <w:r w:rsidR="00E4109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E41092" w:rsidRPr="00E41092">
              <w:rPr>
                <w:rFonts w:ascii="Arial" w:hAnsi="Arial" w:cs="Arial"/>
                <w:i/>
                <w:sz w:val="16"/>
                <w:szCs w:val="20"/>
              </w:rPr>
              <w:t>ESTIMAR SOBRE LA BASE DE LOS RECURSOS ASIGNADOS, LOS FONDOS NECESARIOS PARA SU INCLUSIÓN EN LA LÍNEA BASE DE COSTOS.</w:t>
            </w:r>
          </w:p>
        </w:tc>
      </w:tr>
      <w:tr w:rsidR="004448D1" w:rsidRPr="00F14B7B" w:rsidTr="00810851">
        <w:tc>
          <w:tcPr>
            <w:tcW w:w="1000" w:type="pct"/>
            <w:shd w:val="clear" w:color="auto" w:fill="F2F2F2"/>
            <w:vAlign w:val="center"/>
          </w:tcPr>
          <w:p w:rsidR="008C133A" w:rsidRPr="00F14B7B" w:rsidRDefault="008C133A" w:rsidP="008C13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PROCESO</w:t>
            </w:r>
          </w:p>
        </w:tc>
        <w:tc>
          <w:tcPr>
            <w:tcW w:w="1082" w:type="pct"/>
            <w:gridSpan w:val="2"/>
            <w:shd w:val="clear" w:color="auto" w:fill="F2F2F2"/>
            <w:vAlign w:val="center"/>
          </w:tcPr>
          <w:p w:rsidR="008C133A" w:rsidRPr="00F14B7B" w:rsidRDefault="008C133A" w:rsidP="008C13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PERSONAS</w:t>
            </w:r>
          </w:p>
        </w:tc>
        <w:tc>
          <w:tcPr>
            <w:tcW w:w="1111" w:type="pct"/>
            <w:gridSpan w:val="2"/>
            <w:shd w:val="clear" w:color="auto" w:fill="F2F2F2"/>
            <w:vAlign w:val="center"/>
          </w:tcPr>
          <w:p w:rsidR="008C133A" w:rsidRPr="00F14B7B" w:rsidRDefault="008C133A" w:rsidP="008C13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MATERIALES</w:t>
            </w:r>
          </w:p>
        </w:tc>
        <w:tc>
          <w:tcPr>
            <w:tcW w:w="1181" w:type="pct"/>
            <w:gridSpan w:val="2"/>
            <w:shd w:val="clear" w:color="auto" w:fill="F2F2F2"/>
            <w:vAlign w:val="center"/>
          </w:tcPr>
          <w:p w:rsidR="008C133A" w:rsidRPr="00F14B7B" w:rsidRDefault="008C133A" w:rsidP="008C13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EQUIPOS</w:t>
            </w:r>
          </w:p>
        </w:tc>
        <w:tc>
          <w:tcPr>
            <w:tcW w:w="626" w:type="pct"/>
            <w:shd w:val="clear" w:color="auto" w:fill="F2F2F2"/>
            <w:vAlign w:val="center"/>
          </w:tcPr>
          <w:p w:rsidR="008C133A" w:rsidRPr="00F14B7B" w:rsidRDefault="008C133A" w:rsidP="008C13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</w:tr>
      <w:tr w:rsidR="004448D1" w:rsidRPr="00F14B7B" w:rsidTr="00810851">
        <w:tc>
          <w:tcPr>
            <w:tcW w:w="1000" w:type="pct"/>
            <w:vMerge w:val="restart"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Planificación de Gestión de los Riesgos</w:t>
            </w: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Líder</w:t>
            </w:r>
          </w:p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Apoyo</w:t>
            </w:r>
          </w:p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Miembros</w:t>
            </w: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8D1" w:rsidRPr="00F14B7B" w:rsidTr="00810851">
        <w:tc>
          <w:tcPr>
            <w:tcW w:w="1000" w:type="pct"/>
            <w:vMerge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8D1" w:rsidRPr="00F14B7B" w:rsidTr="00810851">
        <w:tc>
          <w:tcPr>
            <w:tcW w:w="1000" w:type="pct"/>
            <w:vMerge w:val="restart"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Identificación de Riesgos</w:t>
            </w: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Líder</w:t>
            </w:r>
          </w:p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Apoyo</w:t>
            </w:r>
          </w:p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Miembros</w:t>
            </w: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8D1" w:rsidRPr="00F14B7B" w:rsidTr="00810851">
        <w:tc>
          <w:tcPr>
            <w:tcW w:w="1000" w:type="pct"/>
            <w:vMerge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8D1" w:rsidRPr="00F14B7B" w:rsidTr="00810851">
        <w:tc>
          <w:tcPr>
            <w:tcW w:w="1000" w:type="pct"/>
            <w:vMerge w:val="restart"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Análisis Cualitativo de Riesgos</w:t>
            </w: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Líder</w:t>
            </w:r>
          </w:p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Apoyo</w:t>
            </w:r>
          </w:p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Miembros</w:t>
            </w: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8D1" w:rsidRPr="00F14B7B" w:rsidTr="00810851">
        <w:tc>
          <w:tcPr>
            <w:tcW w:w="1000" w:type="pct"/>
            <w:vMerge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8D1" w:rsidRPr="00F14B7B" w:rsidTr="00810851">
        <w:tc>
          <w:tcPr>
            <w:tcW w:w="1000" w:type="pct"/>
            <w:vMerge w:val="restart"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Análisis Cuantitativo de Riesgos</w:t>
            </w: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Líder</w:t>
            </w:r>
          </w:p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Apoyo</w:t>
            </w:r>
          </w:p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Miembros</w:t>
            </w: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8D1" w:rsidRPr="00F14B7B" w:rsidTr="00810851">
        <w:tc>
          <w:tcPr>
            <w:tcW w:w="1000" w:type="pct"/>
            <w:vMerge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092" w:rsidRPr="00F14B7B" w:rsidTr="00810851">
        <w:trPr>
          <w:trHeight w:val="398"/>
        </w:trPr>
        <w:tc>
          <w:tcPr>
            <w:tcW w:w="1000" w:type="pct"/>
            <w:vMerge w:val="restart"/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Planificación de Respuesta a los Riesgos</w:t>
            </w: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Líder</w:t>
            </w:r>
          </w:p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Apoyo</w:t>
            </w:r>
          </w:p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Miembros</w:t>
            </w: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1092" w:rsidRPr="00F14B7B" w:rsidTr="00810851">
        <w:tc>
          <w:tcPr>
            <w:tcW w:w="1000" w:type="pct"/>
            <w:vMerge/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E41092" w:rsidRPr="00F14B7B" w:rsidRDefault="00E41092" w:rsidP="005A6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8D1" w:rsidRPr="00F14B7B" w:rsidTr="00810851">
        <w:trPr>
          <w:trHeight w:val="398"/>
        </w:trPr>
        <w:tc>
          <w:tcPr>
            <w:tcW w:w="1000" w:type="pct"/>
            <w:vMerge w:val="restart"/>
            <w:shd w:val="clear" w:color="auto" w:fill="FFFFFF"/>
            <w:vAlign w:val="center"/>
          </w:tcPr>
          <w:p w:rsidR="008E52DD" w:rsidRPr="00F14B7B" w:rsidRDefault="00E41092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1092">
              <w:rPr>
                <w:rFonts w:ascii="Arial" w:hAnsi="Arial" w:cs="Arial"/>
                <w:sz w:val="20"/>
                <w:szCs w:val="20"/>
              </w:rPr>
              <w:t>Implementación de la Respuesta a los Riesgos</w:t>
            </w: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Líder</w:t>
            </w:r>
          </w:p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Apoyo</w:t>
            </w:r>
          </w:p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Miembros</w:t>
            </w: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8D1" w:rsidRPr="00F14B7B" w:rsidTr="00810851">
        <w:tc>
          <w:tcPr>
            <w:tcW w:w="1000" w:type="pct"/>
            <w:vMerge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8D1" w:rsidRPr="00F14B7B" w:rsidTr="00810851">
        <w:tc>
          <w:tcPr>
            <w:tcW w:w="1000" w:type="pct"/>
            <w:vMerge w:val="restar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Seguimiento y Control del Riesgos</w:t>
            </w: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Líder</w:t>
            </w:r>
          </w:p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Apoyo</w:t>
            </w:r>
          </w:p>
          <w:p w:rsidR="008E52DD" w:rsidRPr="00F14B7B" w:rsidRDefault="008E52DD" w:rsidP="008E5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Miembros</w:t>
            </w: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8D1" w:rsidRPr="00F14B7B" w:rsidTr="00810851">
        <w:tc>
          <w:tcPr>
            <w:tcW w:w="1000" w:type="pct"/>
            <w:vMerge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tcBorders>
              <w:righ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tcBorders>
              <w:left w:val="dotted" w:sz="4" w:space="0" w:color="auto"/>
            </w:tcBorders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E52DD" w:rsidRPr="00F14B7B" w:rsidRDefault="008E52DD">
      <w:pPr>
        <w:rPr>
          <w:rFonts w:ascii="Arial" w:hAnsi="Arial" w:cs="Arial"/>
        </w:rPr>
      </w:pPr>
    </w:p>
    <w:tbl>
      <w:tblPr>
        <w:tblW w:w="5853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8"/>
        <w:gridCol w:w="22"/>
        <w:gridCol w:w="469"/>
        <w:gridCol w:w="86"/>
        <w:gridCol w:w="1410"/>
        <w:gridCol w:w="871"/>
        <w:gridCol w:w="396"/>
        <w:gridCol w:w="722"/>
        <w:gridCol w:w="1137"/>
        <w:gridCol w:w="628"/>
        <w:gridCol w:w="225"/>
        <w:gridCol w:w="585"/>
        <w:gridCol w:w="1404"/>
      </w:tblGrid>
      <w:tr w:rsidR="00F14B7B" w:rsidRPr="00F14B7B" w:rsidTr="00810851">
        <w:tc>
          <w:tcPr>
            <w:tcW w:w="5000" w:type="pct"/>
            <w:gridSpan w:val="13"/>
            <w:shd w:val="clear" w:color="auto" w:fill="D9D9D9" w:themeFill="background1" w:themeFillShade="D9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PERIODICIDAD DE LA GESTIÓN DE RIESGOS</w:t>
            </w:r>
            <w:r w:rsidR="00E4109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E41092" w:rsidRPr="00E41092">
              <w:rPr>
                <w:rFonts w:ascii="Arial" w:hAnsi="Arial" w:cs="Arial"/>
                <w:i/>
                <w:sz w:val="16"/>
                <w:szCs w:val="20"/>
              </w:rPr>
              <w:t>DEFINIR CUÁNDO Y CON QUÉ FRECUENCIA SE LLEVARÁN A CABO LOS PROCESOS DE GESTIÓN DE RIESGOS A LO LARGO DEL CICLO DE VIDA DEL PROYECTO.</w:t>
            </w:r>
          </w:p>
        </w:tc>
      </w:tr>
      <w:tr w:rsidR="004448D1" w:rsidRPr="00F14B7B" w:rsidTr="004D51FF">
        <w:trPr>
          <w:trHeight w:val="36"/>
        </w:trPr>
        <w:tc>
          <w:tcPr>
            <w:tcW w:w="1247" w:type="pct"/>
            <w:gridSpan w:val="3"/>
            <w:shd w:val="clear" w:color="auto" w:fill="F2F2F2"/>
            <w:vAlign w:val="center"/>
          </w:tcPr>
          <w:p w:rsidR="008E52DD" w:rsidRPr="00F14B7B" w:rsidRDefault="008E52DD" w:rsidP="008E52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PROCESO</w:t>
            </w:r>
          </w:p>
        </w:tc>
        <w:tc>
          <w:tcPr>
            <w:tcW w:w="1389" w:type="pct"/>
            <w:gridSpan w:val="4"/>
            <w:shd w:val="clear" w:color="auto" w:fill="F2F2F2"/>
            <w:vAlign w:val="center"/>
          </w:tcPr>
          <w:p w:rsidR="008E52DD" w:rsidRPr="00F14B7B" w:rsidRDefault="008E52DD" w:rsidP="008E52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MOMENTO DE EJECUCIÓN</w:t>
            </w:r>
          </w:p>
        </w:tc>
        <w:tc>
          <w:tcPr>
            <w:tcW w:w="1251" w:type="pct"/>
            <w:gridSpan w:val="3"/>
            <w:shd w:val="clear" w:color="auto" w:fill="F2F2F2"/>
            <w:vAlign w:val="center"/>
          </w:tcPr>
          <w:p w:rsidR="008E52DD" w:rsidRPr="00F14B7B" w:rsidRDefault="008E52DD" w:rsidP="002319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 xml:space="preserve">ENTREGABLE DEL </w:t>
            </w:r>
            <w:proofErr w:type="spellStart"/>
            <w:r w:rsidR="0023194A">
              <w:rPr>
                <w:rFonts w:ascii="Arial" w:hAnsi="Arial" w:cs="Arial"/>
                <w:b/>
                <w:sz w:val="20"/>
                <w:szCs w:val="20"/>
              </w:rPr>
              <w:t>EDT</w:t>
            </w:r>
            <w:proofErr w:type="spellEnd"/>
          </w:p>
        </w:tc>
        <w:tc>
          <w:tcPr>
            <w:tcW w:w="1113" w:type="pct"/>
            <w:gridSpan w:val="3"/>
            <w:shd w:val="clear" w:color="auto" w:fill="F2F2F2"/>
            <w:vAlign w:val="center"/>
          </w:tcPr>
          <w:p w:rsidR="008E52DD" w:rsidRPr="00F14B7B" w:rsidRDefault="008E52DD" w:rsidP="008E52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t>PERIODICIDAD DE EJECUCIÓN</w:t>
            </w:r>
          </w:p>
        </w:tc>
      </w:tr>
      <w:tr w:rsidR="004448D1" w:rsidRPr="00F14B7B" w:rsidTr="004D51FF">
        <w:trPr>
          <w:trHeight w:val="34"/>
        </w:trPr>
        <w:tc>
          <w:tcPr>
            <w:tcW w:w="1247" w:type="pct"/>
            <w:gridSpan w:val="3"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Planificación de Gestión de los Riesgos</w:t>
            </w:r>
          </w:p>
        </w:tc>
        <w:tc>
          <w:tcPr>
            <w:tcW w:w="1389" w:type="pct"/>
            <w:gridSpan w:val="4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Al inicio del proyecto</w:t>
            </w:r>
          </w:p>
        </w:tc>
        <w:tc>
          <w:tcPr>
            <w:tcW w:w="1251" w:type="pct"/>
            <w:gridSpan w:val="3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1.2 Plan del Proyecto</w:t>
            </w:r>
          </w:p>
        </w:tc>
        <w:tc>
          <w:tcPr>
            <w:tcW w:w="1113" w:type="pct"/>
            <w:gridSpan w:val="3"/>
            <w:shd w:val="clear" w:color="auto" w:fill="FFFFFF"/>
            <w:vAlign w:val="center"/>
          </w:tcPr>
          <w:p w:rsidR="008E52DD" w:rsidRPr="00F14B7B" w:rsidRDefault="008E52DD" w:rsidP="006C4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Una vez</w:t>
            </w:r>
          </w:p>
        </w:tc>
      </w:tr>
      <w:tr w:rsidR="004448D1" w:rsidRPr="00F14B7B" w:rsidTr="004D51FF">
        <w:trPr>
          <w:trHeight w:val="34"/>
        </w:trPr>
        <w:tc>
          <w:tcPr>
            <w:tcW w:w="1247" w:type="pct"/>
            <w:gridSpan w:val="3"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Identificación de Riesgos</w:t>
            </w:r>
          </w:p>
        </w:tc>
        <w:tc>
          <w:tcPr>
            <w:tcW w:w="1389" w:type="pct"/>
            <w:gridSpan w:val="4"/>
            <w:shd w:val="clear" w:color="auto" w:fill="FFFFFF"/>
            <w:vAlign w:val="center"/>
          </w:tcPr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Al inicio del proyecto</w:t>
            </w:r>
          </w:p>
          <w:p w:rsidR="008E52D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En cada reunión del equipo del proyecto</w:t>
            </w:r>
          </w:p>
        </w:tc>
        <w:tc>
          <w:tcPr>
            <w:tcW w:w="1251" w:type="pct"/>
            <w:gridSpan w:val="3"/>
            <w:shd w:val="clear" w:color="auto" w:fill="FFFFFF"/>
            <w:vAlign w:val="center"/>
          </w:tcPr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1.2 Plan del Proyecto</w:t>
            </w:r>
          </w:p>
          <w:p w:rsidR="008E52D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1.4</w:t>
            </w:r>
            <w:r w:rsidR="002319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4B7B">
              <w:rPr>
                <w:rFonts w:ascii="Arial" w:hAnsi="Arial" w:cs="Arial"/>
                <w:sz w:val="20"/>
                <w:szCs w:val="20"/>
              </w:rPr>
              <w:t>Reunión de Coordinación Semanal</w:t>
            </w:r>
          </w:p>
        </w:tc>
        <w:tc>
          <w:tcPr>
            <w:tcW w:w="1113" w:type="pct"/>
            <w:gridSpan w:val="3"/>
            <w:shd w:val="clear" w:color="auto" w:fill="FFFFFF"/>
            <w:vAlign w:val="center"/>
          </w:tcPr>
          <w:p w:rsidR="008E52DD" w:rsidRPr="00F14B7B" w:rsidRDefault="005A508D" w:rsidP="002319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Una vez</w:t>
            </w:r>
            <w:r w:rsidR="0023194A">
              <w:rPr>
                <w:rFonts w:ascii="Arial" w:hAnsi="Arial" w:cs="Arial"/>
                <w:sz w:val="20"/>
                <w:szCs w:val="20"/>
              </w:rPr>
              <w:t xml:space="preserve"> a la Semana</w:t>
            </w:r>
          </w:p>
        </w:tc>
      </w:tr>
      <w:tr w:rsidR="004448D1" w:rsidRPr="00F14B7B" w:rsidTr="004D51FF">
        <w:trPr>
          <w:trHeight w:val="34"/>
        </w:trPr>
        <w:tc>
          <w:tcPr>
            <w:tcW w:w="1247" w:type="pct"/>
            <w:gridSpan w:val="3"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Análisis Cualitativo de Riesgos</w:t>
            </w:r>
          </w:p>
        </w:tc>
        <w:tc>
          <w:tcPr>
            <w:tcW w:w="1389" w:type="pct"/>
            <w:gridSpan w:val="4"/>
            <w:shd w:val="clear" w:color="auto" w:fill="FFFFFF"/>
            <w:vAlign w:val="center"/>
          </w:tcPr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Al inicio del proyecto</w:t>
            </w:r>
          </w:p>
          <w:p w:rsidR="008E52D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En cada reunión del equipo del proyecto</w:t>
            </w:r>
          </w:p>
        </w:tc>
        <w:tc>
          <w:tcPr>
            <w:tcW w:w="1251" w:type="pct"/>
            <w:gridSpan w:val="3"/>
            <w:shd w:val="clear" w:color="auto" w:fill="FFFFFF"/>
            <w:vAlign w:val="center"/>
          </w:tcPr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1.2 Plan del Proyecto</w:t>
            </w:r>
          </w:p>
          <w:p w:rsidR="008E52D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1.4</w:t>
            </w:r>
            <w:r w:rsidR="002319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4B7B">
              <w:rPr>
                <w:rFonts w:ascii="Arial" w:hAnsi="Arial" w:cs="Arial"/>
                <w:sz w:val="20"/>
                <w:szCs w:val="20"/>
              </w:rPr>
              <w:t>Reunión de Coordinación Semanal</w:t>
            </w:r>
          </w:p>
        </w:tc>
        <w:tc>
          <w:tcPr>
            <w:tcW w:w="1113" w:type="pct"/>
            <w:gridSpan w:val="3"/>
            <w:shd w:val="clear" w:color="auto" w:fill="FFFFFF"/>
            <w:vAlign w:val="center"/>
          </w:tcPr>
          <w:p w:rsidR="008E52DD" w:rsidRPr="00F14B7B" w:rsidRDefault="005A508D" w:rsidP="002319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Una vez</w:t>
            </w:r>
            <w:r w:rsidR="0023194A">
              <w:rPr>
                <w:rFonts w:ascii="Arial" w:hAnsi="Arial" w:cs="Arial"/>
                <w:sz w:val="20"/>
                <w:szCs w:val="20"/>
              </w:rPr>
              <w:t xml:space="preserve"> a la Semana</w:t>
            </w:r>
          </w:p>
        </w:tc>
      </w:tr>
      <w:tr w:rsidR="004448D1" w:rsidRPr="00F14B7B" w:rsidTr="004D51FF">
        <w:trPr>
          <w:trHeight w:val="34"/>
        </w:trPr>
        <w:tc>
          <w:tcPr>
            <w:tcW w:w="1247" w:type="pct"/>
            <w:gridSpan w:val="3"/>
            <w:shd w:val="clear" w:color="auto" w:fill="FFFFFF"/>
            <w:vAlign w:val="center"/>
          </w:tcPr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Análisis Cuantitativo de</w:t>
            </w:r>
          </w:p>
          <w:p w:rsidR="008E52DD" w:rsidRPr="00F14B7B" w:rsidRDefault="008E52D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Riesgos</w:t>
            </w:r>
          </w:p>
        </w:tc>
        <w:tc>
          <w:tcPr>
            <w:tcW w:w="1389" w:type="pct"/>
            <w:gridSpan w:val="4"/>
            <w:shd w:val="clear" w:color="auto" w:fill="FFFFFF"/>
            <w:vAlign w:val="center"/>
          </w:tcPr>
          <w:p w:rsidR="0023194A" w:rsidRPr="0023194A" w:rsidRDefault="0023194A" w:rsidP="002319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3194A">
              <w:rPr>
                <w:rFonts w:ascii="Arial" w:hAnsi="Arial" w:cs="Arial"/>
                <w:sz w:val="20"/>
                <w:szCs w:val="20"/>
              </w:rPr>
              <w:t>Al inicio del proyecto</w:t>
            </w:r>
          </w:p>
          <w:p w:rsidR="008E52DD" w:rsidRPr="00F14B7B" w:rsidRDefault="0023194A" w:rsidP="002319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94A">
              <w:rPr>
                <w:rFonts w:ascii="Arial" w:hAnsi="Arial" w:cs="Arial"/>
                <w:sz w:val="20"/>
                <w:szCs w:val="20"/>
              </w:rPr>
              <w:lastRenderedPageBreak/>
              <w:t>- En cada reunión del equipo del proyecto</w:t>
            </w:r>
          </w:p>
        </w:tc>
        <w:tc>
          <w:tcPr>
            <w:tcW w:w="1251" w:type="pct"/>
            <w:gridSpan w:val="3"/>
            <w:shd w:val="clear" w:color="auto" w:fill="FFFFFF"/>
            <w:vAlign w:val="center"/>
          </w:tcPr>
          <w:p w:rsidR="0023194A" w:rsidRPr="0023194A" w:rsidRDefault="0023194A" w:rsidP="002319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94A">
              <w:rPr>
                <w:rFonts w:ascii="Arial" w:hAnsi="Arial" w:cs="Arial"/>
                <w:sz w:val="20"/>
                <w:szCs w:val="20"/>
              </w:rPr>
              <w:lastRenderedPageBreak/>
              <w:t>1.2 Plan del Proyecto</w:t>
            </w:r>
          </w:p>
          <w:p w:rsidR="008E52DD" w:rsidRPr="00F14B7B" w:rsidRDefault="0023194A" w:rsidP="002319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1.4 </w:t>
            </w:r>
            <w:r w:rsidRPr="0023194A">
              <w:rPr>
                <w:rFonts w:ascii="Arial" w:hAnsi="Arial" w:cs="Arial"/>
                <w:sz w:val="20"/>
                <w:szCs w:val="20"/>
              </w:rPr>
              <w:t>Reunión de Coordinación Semanal</w:t>
            </w:r>
          </w:p>
        </w:tc>
        <w:tc>
          <w:tcPr>
            <w:tcW w:w="1113" w:type="pct"/>
            <w:gridSpan w:val="3"/>
            <w:shd w:val="clear" w:color="auto" w:fill="FFFFFF"/>
            <w:vAlign w:val="center"/>
          </w:tcPr>
          <w:p w:rsidR="008E52DD" w:rsidRPr="00F14B7B" w:rsidRDefault="0023194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lastRenderedPageBreak/>
              <w:t>Una vez</w:t>
            </w:r>
            <w:r>
              <w:rPr>
                <w:rFonts w:ascii="Arial" w:hAnsi="Arial" w:cs="Arial"/>
                <w:sz w:val="20"/>
                <w:szCs w:val="20"/>
              </w:rPr>
              <w:t xml:space="preserve"> a la Semana</w:t>
            </w:r>
          </w:p>
        </w:tc>
      </w:tr>
      <w:tr w:rsidR="004448D1" w:rsidRPr="00F14B7B" w:rsidTr="004D51FF">
        <w:trPr>
          <w:trHeight w:val="34"/>
        </w:trPr>
        <w:tc>
          <w:tcPr>
            <w:tcW w:w="1247" w:type="pct"/>
            <w:gridSpan w:val="3"/>
            <w:shd w:val="clear" w:color="auto" w:fill="FFFFFF"/>
            <w:vAlign w:val="center"/>
          </w:tcPr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lastRenderedPageBreak/>
              <w:t>Planificación de Respuesta a los Riesgos</w:t>
            </w:r>
          </w:p>
        </w:tc>
        <w:tc>
          <w:tcPr>
            <w:tcW w:w="1389" w:type="pct"/>
            <w:gridSpan w:val="4"/>
            <w:shd w:val="clear" w:color="auto" w:fill="FFFFFF"/>
            <w:vAlign w:val="center"/>
          </w:tcPr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Al inicio del proyecto</w:t>
            </w:r>
          </w:p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En cada reunión del equipo del proyecto</w:t>
            </w:r>
          </w:p>
        </w:tc>
        <w:tc>
          <w:tcPr>
            <w:tcW w:w="1251" w:type="pct"/>
            <w:gridSpan w:val="3"/>
            <w:shd w:val="clear" w:color="auto" w:fill="FFFFFF"/>
            <w:vAlign w:val="center"/>
          </w:tcPr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1.2 Plan del Proyecto</w:t>
            </w:r>
          </w:p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1.4</w:t>
            </w:r>
            <w:r w:rsidR="002319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4B7B">
              <w:rPr>
                <w:rFonts w:ascii="Arial" w:hAnsi="Arial" w:cs="Arial"/>
                <w:sz w:val="20"/>
                <w:szCs w:val="20"/>
              </w:rPr>
              <w:t>Reunión de Coordinación Semanal</w:t>
            </w:r>
          </w:p>
        </w:tc>
        <w:tc>
          <w:tcPr>
            <w:tcW w:w="1113" w:type="pct"/>
            <w:gridSpan w:val="3"/>
            <w:shd w:val="clear" w:color="auto" w:fill="FFFFFF"/>
            <w:vAlign w:val="center"/>
          </w:tcPr>
          <w:p w:rsidR="005A508D" w:rsidRPr="00F14B7B" w:rsidRDefault="005A508D" w:rsidP="002319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Una vez</w:t>
            </w:r>
            <w:r w:rsidR="0023194A">
              <w:rPr>
                <w:rFonts w:ascii="Arial" w:hAnsi="Arial" w:cs="Arial"/>
                <w:sz w:val="20"/>
                <w:szCs w:val="20"/>
              </w:rPr>
              <w:t xml:space="preserve"> a la Semana</w:t>
            </w:r>
          </w:p>
        </w:tc>
      </w:tr>
      <w:tr w:rsidR="0023194A" w:rsidRPr="00F14B7B" w:rsidTr="004D51FF">
        <w:trPr>
          <w:trHeight w:val="34"/>
        </w:trPr>
        <w:tc>
          <w:tcPr>
            <w:tcW w:w="1247" w:type="pct"/>
            <w:gridSpan w:val="3"/>
            <w:shd w:val="clear" w:color="auto" w:fill="FFFFFF"/>
            <w:vAlign w:val="center"/>
          </w:tcPr>
          <w:p w:rsidR="0023194A" w:rsidRPr="00F14B7B" w:rsidRDefault="0023194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94A">
              <w:rPr>
                <w:rFonts w:ascii="Arial" w:hAnsi="Arial" w:cs="Arial"/>
                <w:sz w:val="20"/>
                <w:szCs w:val="20"/>
              </w:rPr>
              <w:t>Implementación de la Respuesta a los Riesgos</w:t>
            </w:r>
          </w:p>
        </w:tc>
        <w:tc>
          <w:tcPr>
            <w:tcW w:w="1389" w:type="pct"/>
            <w:gridSpan w:val="4"/>
            <w:shd w:val="clear" w:color="auto" w:fill="FFFFFF"/>
            <w:vAlign w:val="center"/>
          </w:tcPr>
          <w:p w:rsidR="0023194A" w:rsidRPr="00F14B7B" w:rsidRDefault="0023194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94A">
              <w:rPr>
                <w:rFonts w:ascii="Arial" w:hAnsi="Arial" w:cs="Arial"/>
                <w:sz w:val="20"/>
                <w:szCs w:val="20"/>
              </w:rPr>
              <w:t>En cada reunión del equipo del proyecto</w:t>
            </w:r>
          </w:p>
        </w:tc>
        <w:tc>
          <w:tcPr>
            <w:tcW w:w="1251" w:type="pct"/>
            <w:gridSpan w:val="3"/>
            <w:shd w:val="clear" w:color="auto" w:fill="FFFFFF"/>
            <w:vAlign w:val="center"/>
          </w:tcPr>
          <w:p w:rsidR="0023194A" w:rsidRPr="00F14B7B" w:rsidRDefault="0023194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94A">
              <w:rPr>
                <w:rFonts w:ascii="Arial" w:hAnsi="Arial" w:cs="Arial"/>
                <w:sz w:val="20"/>
                <w:szCs w:val="20"/>
              </w:rPr>
              <w:t>En cada reunión del equipo del proyecto</w:t>
            </w:r>
          </w:p>
        </w:tc>
        <w:tc>
          <w:tcPr>
            <w:tcW w:w="1113" w:type="pct"/>
            <w:gridSpan w:val="3"/>
            <w:shd w:val="clear" w:color="auto" w:fill="FFFFFF"/>
            <w:vAlign w:val="center"/>
          </w:tcPr>
          <w:p w:rsidR="0023194A" w:rsidRPr="00F14B7B" w:rsidRDefault="0023194A" w:rsidP="002319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94A">
              <w:rPr>
                <w:rFonts w:ascii="Arial" w:hAnsi="Arial" w:cs="Arial"/>
                <w:sz w:val="20"/>
                <w:szCs w:val="20"/>
              </w:rPr>
              <w:t>Una vez</w:t>
            </w:r>
            <w:r>
              <w:rPr>
                <w:rFonts w:ascii="Arial" w:hAnsi="Arial" w:cs="Arial"/>
                <w:sz w:val="20"/>
                <w:szCs w:val="20"/>
              </w:rPr>
              <w:t xml:space="preserve"> a la </w:t>
            </w:r>
            <w:r w:rsidRPr="0023194A">
              <w:rPr>
                <w:rFonts w:ascii="Arial" w:hAnsi="Arial" w:cs="Arial"/>
                <w:sz w:val="20"/>
                <w:szCs w:val="20"/>
              </w:rPr>
              <w:t>Semana</w:t>
            </w:r>
          </w:p>
        </w:tc>
      </w:tr>
      <w:tr w:rsidR="004448D1" w:rsidRPr="00F14B7B" w:rsidTr="004D51FF">
        <w:trPr>
          <w:trHeight w:val="34"/>
        </w:trPr>
        <w:tc>
          <w:tcPr>
            <w:tcW w:w="1247" w:type="pct"/>
            <w:gridSpan w:val="3"/>
            <w:shd w:val="clear" w:color="auto" w:fill="FFFFFF"/>
            <w:vAlign w:val="center"/>
          </w:tcPr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Seguimiento y Control del</w:t>
            </w:r>
          </w:p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Riesgos</w:t>
            </w:r>
          </w:p>
        </w:tc>
        <w:tc>
          <w:tcPr>
            <w:tcW w:w="1389" w:type="pct"/>
            <w:gridSpan w:val="4"/>
            <w:shd w:val="clear" w:color="auto" w:fill="FFFFFF"/>
            <w:vAlign w:val="center"/>
          </w:tcPr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En cada fase del</w:t>
            </w:r>
          </w:p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proyecto</w:t>
            </w:r>
          </w:p>
        </w:tc>
        <w:tc>
          <w:tcPr>
            <w:tcW w:w="1251" w:type="pct"/>
            <w:gridSpan w:val="3"/>
            <w:shd w:val="clear" w:color="auto" w:fill="FFFFFF"/>
            <w:vAlign w:val="center"/>
          </w:tcPr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1.4 Reunión de</w:t>
            </w:r>
          </w:p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Coordinación Semanal</w:t>
            </w:r>
          </w:p>
        </w:tc>
        <w:tc>
          <w:tcPr>
            <w:tcW w:w="1113" w:type="pct"/>
            <w:gridSpan w:val="3"/>
            <w:shd w:val="clear" w:color="auto" w:fill="FFFFFF"/>
            <w:vAlign w:val="center"/>
          </w:tcPr>
          <w:p w:rsidR="005A508D" w:rsidRPr="00F14B7B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sz w:val="20"/>
                <w:szCs w:val="20"/>
              </w:rPr>
              <w:t>Semanal</w:t>
            </w:r>
          </w:p>
        </w:tc>
      </w:tr>
      <w:tr w:rsidR="00D20EFC" w:rsidRPr="00F14B7B" w:rsidTr="00810851">
        <w:trPr>
          <w:trHeight w:val="34"/>
        </w:trPr>
        <w:tc>
          <w:tcPr>
            <w:tcW w:w="5000" w:type="pct"/>
            <w:gridSpan w:val="13"/>
            <w:shd w:val="clear" w:color="auto" w:fill="D9D9D9" w:themeFill="background1" w:themeFillShade="D9"/>
            <w:vAlign w:val="center"/>
          </w:tcPr>
          <w:p w:rsidR="00D20EFC" w:rsidRPr="00F14B7B" w:rsidRDefault="00D20EFC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b/>
                <w:sz w:val="20"/>
                <w:szCs w:val="20"/>
              </w:rPr>
              <w:t>CATEGORÍAS DE RIESGO:</w:t>
            </w:r>
            <w:r w:rsidRPr="00D20E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0EFC">
              <w:rPr>
                <w:rFonts w:ascii="Arial" w:hAnsi="Arial" w:cs="Arial"/>
                <w:i/>
                <w:sz w:val="16"/>
                <w:szCs w:val="20"/>
              </w:rPr>
              <w:t>AGRUPAR LAS CAUSAS POTENCIALES DE RIESGO, MEDIANTE UNA ESTRUCTURA DE DESGLOSE DE RIESGOS (</w:t>
            </w:r>
            <w:proofErr w:type="spellStart"/>
            <w:r w:rsidRPr="00D20EFC">
              <w:rPr>
                <w:rFonts w:ascii="Arial" w:hAnsi="Arial" w:cs="Arial"/>
                <w:i/>
                <w:sz w:val="16"/>
                <w:szCs w:val="20"/>
              </w:rPr>
              <w:t>RBS</w:t>
            </w:r>
            <w:proofErr w:type="spellEnd"/>
            <w:r w:rsidRPr="00D20EFC">
              <w:rPr>
                <w:rFonts w:ascii="Arial" w:hAnsi="Arial" w:cs="Arial"/>
                <w:i/>
                <w:sz w:val="16"/>
                <w:szCs w:val="20"/>
              </w:rPr>
              <w:t>).</w:t>
            </w:r>
          </w:p>
        </w:tc>
      </w:tr>
      <w:tr w:rsidR="00D20EFC" w:rsidRPr="00F14B7B" w:rsidTr="004D51FF">
        <w:trPr>
          <w:trHeight w:val="34"/>
        </w:trPr>
        <w:tc>
          <w:tcPr>
            <w:tcW w:w="1290" w:type="pct"/>
            <w:gridSpan w:val="4"/>
            <w:shd w:val="clear" w:color="auto" w:fill="F2F2F2" w:themeFill="background1" w:themeFillShade="F2"/>
            <w:vAlign w:val="center"/>
          </w:tcPr>
          <w:p w:rsidR="00D20EFC" w:rsidRPr="00D20EFC" w:rsidRDefault="00D20EFC" w:rsidP="00D20E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RBS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NIVEL 0</w:t>
            </w:r>
          </w:p>
        </w:tc>
        <w:tc>
          <w:tcPr>
            <w:tcW w:w="1346" w:type="pct"/>
            <w:gridSpan w:val="3"/>
            <w:shd w:val="clear" w:color="auto" w:fill="F2F2F2" w:themeFill="background1" w:themeFillShade="F2"/>
            <w:vAlign w:val="center"/>
          </w:tcPr>
          <w:p w:rsidR="00D20EFC" w:rsidRPr="00D20EFC" w:rsidRDefault="00D20EFC" w:rsidP="00D20E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RBS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NIVEL 1</w:t>
            </w:r>
          </w:p>
        </w:tc>
        <w:tc>
          <w:tcPr>
            <w:tcW w:w="2364" w:type="pct"/>
            <w:gridSpan w:val="6"/>
            <w:shd w:val="clear" w:color="auto" w:fill="F2F2F2" w:themeFill="background1" w:themeFillShade="F2"/>
            <w:vAlign w:val="center"/>
          </w:tcPr>
          <w:p w:rsidR="00D20EFC" w:rsidRPr="00D20EFC" w:rsidRDefault="00D20EFC" w:rsidP="00D20E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RBS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NIVEL 2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 w:val="restart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C70">
              <w:rPr>
                <w:rFonts w:ascii="Arial" w:hAnsi="Arial" w:cs="Arial"/>
                <w:sz w:val="20"/>
                <w:szCs w:val="20"/>
              </w:rPr>
              <w:t>Todas las Fuentes de Riesgo del Proyecto</w:t>
            </w:r>
          </w:p>
        </w:tc>
        <w:tc>
          <w:tcPr>
            <w:tcW w:w="1346" w:type="pct"/>
            <w:gridSpan w:val="3"/>
            <w:vMerge w:val="restart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D20EFC">
              <w:rPr>
                <w:rFonts w:ascii="Arial" w:hAnsi="Arial" w:cs="Arial"/>
                <w:sz w:val="20"/>
                <w:szCs w:val="20"/>
              </w:rPr>
              <w:t>Riesgo Técnico</w:t>
            </w: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sz w:val="20"/>
                <w:szCs w:val="20"/>
              </w:rPr>
              <w:t>1.1 Definición del Alcance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sz w:val="20"/>
                <w:szCs w:val="20"/>
              </w:rPr>
              <w:t>1.2 Definición de los Requisitos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sz w:val="20"/>
                <w:szCs w:val="20"/>
              </w:rPr>
              <w:t>1.3 Estimaciones, Supuestos, y Restricciones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sz w:val="20"/>
                <w:szCs w:val="20"/>
              </w:rPr>
              <w:t>1.4 Procesos Técnicos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sz w:val="20"/>
                <w:szCs w:val="20"/>
              </w:rPr>
              <w:t>1.5 Tecnología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sz w:val="20"/>
                <w:szCs w:val="20"/>
              </w:rPr>
              <w:t>1.6 Interfaces Técnicas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4D51FF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 w:rsidRPr="00CD5B07">
              <w:rPr>
                <w:rFonts w:ascii="Arial" w:hAnsi="Arial" w:cs="Arial"/>
                <w:sz w:val="20"/>
                <w:szCs w:val="20"/>
              </w:rPr>
              <w:t>1.N</w:t>
            </w:r>
            <w:proofErr w:type="spellEnd"/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 w:val="restart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D20EFC">
              <w:rPr>
                <w:rFonts w:ascii="Arial" w:hAnsi="Arial" w:cs="Arial"/>
                <w:sz w:val="20"/>
                <w:szCs w:val="20"/>
              </w:rPr>
              <w:t>Riesgo de Gestión</w:t>
            </w: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sz w:val="20"/>
                <w:szCs w:val="20"/>
              </w:rPr>
              <w:t>2.1 Dirección de Proyectos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sz w:val="20"/>
                <w:szCs w:val="20"/>
              </w:rPr>
              <w:t>2.2 Dirección de Programa/Portafolio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sz w:val="20"/>
                <w:szCs w:val="20"/>
              </w:rPr>
              <w:t>2.3 Gestión de las Operaciones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sz w:val="20"/>
                <w:szCs w:val="20"/>
              </w:rPr>
              <w:t>2.4 Organización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sz w:val="20"/>
                <w:szCs w:val="20"/>
              </w:rPr>
              <w:t>2.5 Dotación de Recursos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EFC">
              <w:rPr>
                <w:rFonts w:ascii="Arial" w:hAnsi="Arial" w:cs="Arial"/>
                <w:sz w:val="20"/>
                <w:szCs w:val="20"/>
              </w:rPr>
              <w:t>2.6 Comunicación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5B07">
              <w:rPr>
                <w:rFonts w:ascii="Arial" w:hAnsi="Arial" w:cs="Arial"/>
                <w:sz w:val="20"/>
                <w:szCs w:val="20"/>
              </w:rPr>
              <w:t>2.N</w:t>
            </w:r>
            <w:proofErr w:type="spellEnd"/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 w:val="restart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6063D7">
              <w:rPr>
                <w:rFonts w:ascii="Arial" w:hAnsi="Arial" w:cs="Arial"/>
                <w:sz w:val="20"/>
                <w:szCs w:val="20"/>
              </w:rPr>
              <w:t>Riesgo Comercial</w:t>
            </w: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3D7">
              <w:rPr>
                <w:rFonts w:ascii="Arial" w:hAnsi="Arial" w:cs="Arial"/>
                <w:sz w:val="20"/>
                <w:szCs w:val="20"/>
              </w:rPr>
              <w:t>3.1 Términos y Condiciones Contractuales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3D7">
              <w:rPr>
                <w:rFonts w:ascii="Arial" w:hAnsi="Arial" w:cs="Arial"/>
                <w:sz w:val="20"/>
                <w:szCs w:val="20"/>
              </w:rPr>
              <w:t>3.2 Contratación Interna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3D7">
              <w:rPr>
                <w:rFonts w:ascii="Arial" w:hAnsi="Arial" w:cs="Arial"/>
                <w:sz w:val="20"/>
                <w:szCs w:val="20"/>
              </w:rPr>
              <w:t>3.3 Proveedores y Vendedores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3D7">
              <w:rPr>
                <w:rFonts w:ascii="Arial" w:hAnsi="Arial" w:cs="Arial"/>
                <w:sz w:val="20"/>
                <w:szCs w:val="20"/>
              </w:rPr>
              <w:t>3.4 Subcontratos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3D7">
              <w:rPr>
                <w:rFonts w:ascii="Arial" w:hAnsi="Arial" w:cs="Arial"/>
                <w:sz w:val="20"/>
                <w:szCs w:val="20"/>
              </w:rPr>
              <w:t>3.5 Estabilidad de los Clientes</w:t>
            </w:r>
          </w:p>
        </w:tc>
      </w:tr>
      <w:tr w:rsidR="004D51FF" w:rsidRPr="00D20EFC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D20EFC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5B07">
              <w:rPr>
                <w:rFonts w:ascii="Arial" w:hAnsi="Arial" w:cs="Arial"/>
                <w:sz w:val="20"/>
                <w:szCs w:val="20"/>
              </w:rPr>
              <w:t>3.N</w:t>
            </w:r>
            <w:proofErr w:type="spellEnd"/>
          </w:p>
        </w:tc>
      </w:tr>
      <w:tr w:rsidR="004D51FF" w:rsidRPr="00970C70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970C70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 w:val="restart"/>
            <w:shd w:val="clear" w:color="auto" w:fill="FFFFFF"/>
            <w:vAlign w:val="center"/>
          </w:tcPr>
          <w:p w:rsidR="004D51FF" w:rsidRPr="00970C70" w:rsidRDefault="004D51FF" w:rsidP="00970C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C70">
              <w:rPr>
                <w:rFonts w:ascii="Arial" w:hAnsi="Arial" w:cs="Arial"/>
                <w:sz w:val="20"/>
                <w:szCs w:val="20"/>
              </w:rPr>
              <w:t xml:space="preserve">4. Riesgo </w:t>
            </w:r>
            <w:r w:rsidRPr="00CD5B07">
              <w:rPr>
                <w:rFonts w:ascii="Arial" w:hAnsi="Arial" w:cs="Arial"/>
                <w:sz w:val="20"/>
                <w:szCs w:val="20"/>
              </w:rPr>
              <w:t>Otros</w:t>
            </w: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970C70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</w:tr>
      <w:tr w:rsidR="004D51FF" w:rsidRPr="00970C70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970C70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970C70" w:rsidRDefault="004D51FF" w:rsidP="00970C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</w:tr>
      <w:tr w:rsidR="004D51FF" w:rsidRPr="00970C70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970C70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970C70" w:rsidRDefault="004D51FF" w:rsidP="00970C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</w:tr>
      <w:tr w:rsidR="004D51FF" w:rsidRPr="00970C70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970C70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970C70" w:rsidRDefault="004D51FF" w:rsidP="00970C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</w:tr>
      <w:tr w:rsidR="004D51FF" w:rsidRPr="00970C70" w:rsidTr="004D51FF">
        <w:trPr>
          <w:trHeight w:val="34"/>
        </w:trPr>
        <w:tc>
          <w:tcPr>
            <w:tcW w:w="1290" w:type="pct"/>
            <w:gridSpan w:val="4"/>
            <w:vMerge/>
            <w:shd w:val="clear" w:color="auto" w:fill="FFFFFF"/>
            <w:vAlign w:val="center"/>
          </w:tcPr>
          <w:p w:rsidR="004D51FF" w:rsidRPr="00970C70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pct"/>
            <w:gridSpan w:val="3"/>
            <w:vMerge/>
            <w:shd w:val="clear" w:color="auto" w:fill="FFFFFF"/>
            <w:vAlign w:val="center"/>
          </w:tcPr>
          <w:p w:rsidR="004D51FF" w:rsidRPr="00970C70" w:rsidRDefault="004D51FF" w:rsidP="00970C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4" w:type="pct"/>
            <w:gridSpan w:val="6"/>
            <w:shd w:val="clear" w:color="auto" w:fill="FFFFFF"/>
            <w:vAlign w:val="center"/>
          </w:tcPr>
          <w:p w:rsidR="004D51FF" w:rsidRPr="00970C70" w:rsidRDefault="004D51FF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</w:tr>
      <w:tr w:rsidR="0053225C" w:rsidRPr="0053225C" w:rsidTr="00810851">
        <w:trPr>
          <w:trHeight w:val="34"/>
        </w:trPr>
        <w:tc>
          <w:tcPr>
            <w:tcW w:w="5000" w:type="pct"/>
            <w:gridSpan w:val="13"/>
            <w:shd w:val="clear" w:color="auto" w:fill="D9D9D9" w:themeFill="background1" w:themeFillShade="D9"/>
            <w:vAlign w:val="center"/>
          </w:tcPr>
          <w:p w:rsidR="0053225C" w:rsidRPr="0053225C" w:rsidRDefault="0053225C" w:rsidP="0053225C">
            <w:pPr>
              <w:rPr>
                <w:rFonts w:ascii="Arial" w:hAnsi="Arial" w:cs="Arial"/>
                <w:b/>
                <w:sz w:val="20"/>
              </w:rPr>
            </w:pPr>
            <w:r w:rsidRPr="0053225C">
              <w:rPr>
                <w:rFonts w:ascii="Arial" w:hAnsi="Arial" w:cs="Arial"/>
                <w:b/>
                <w:sz w:val="20"/>
              </w:rPr>
              <w:t>TOLERANCIAS DE LOS INTERESADOS</w:t>
            </w:r>
          </w:p>
        </w:tc>
      </w:tr>
      <w:tr w:rsidR="0053225C" w:rsidRPr="0053225C" w:rsidTr="00810851">
        <w:trPr>
          <w:trHeight w:val="34"/>
        </w:trPr>
        <w:tc>
          <w:tcPr>
            <w:tcW w:w="5000" w:type="pct"/>
            <w:gridSpan w:val="13"/>
            <w:shd w:val="clear" w:color="auto" w:fill="FFFFFF"/>
            <w:vAlign w:val="center"/>
          </w:tcPr>
          <w:p w:rsidR="0053225C" w:rsidRDefault="0053225C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3225C" w:rsidRDefault="0053225C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225C">
              <w:rPr>
                <w:rFonts w:ascii="Arial" w:hAnsi="Arial" w:cs="Arial"/>
                <w:sz w:val="20"/>
                <w:szCs w:val="20"/>
              </w:rPr>
              <w:t xml:space="preserve">Se definió que el nivel de tolerancia a los riesgos será mínimo, por lo </w:t>
            </w:r>
            <w:r w:rsidR="00CD5B07" w:rsidRPr="0053225C">
              <w:rPr>
                <w:rFonts w:ascii="Arial" w:hAnsi="Arial" w:cs="Arial"/>
                <w:sz w:val="20"/>
                <w:szCs w:val="20"/>
              </w:rPr>
              <w:t>cual,</w:t>
            </w:r>
            <w:r w:rsidRPr="0053225C">
              <w:rPr>
                <w:rFonts w:ascii="Arial" w:hAnsi="Arial" w:cs="Arial"/>
                <w:sz w:val="20"/>
                <w:szCs w:val="20"/>
              </w:rPr>
              <w:t xml:space="preserve"> si se presentan, estos tendrán que mitigarse a la brevedad.</w:t>
            </w:r>
          </w:p>
          <w:p w:rsidR="0053225C" w:rsidRPr="0053225C" w:rsidRDefault="0053225C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25C" w:rsidRPr="00810851" w:rsidTr="00810851">
        <w:trPr>
          <w:trHeight w:val="34"/>
        </w:trPr>
        <w:tc>
          <w:tcPr>
            <w:tcW w:w="5000" w:type="pct"/>
            <w:gridSpan w:val="13"/>
            <w:shd w:val="clear" w:color="auto" w:fill="D9D9D9" w:themeFill="background1" w:themeFillShade="D9"/>
            <w:vAlign w:val="center"/>
          </w:tcPr>
          <w:p w:rsidR="0053225C" w:rsidRPr="00810851" w:rsidRDefault="0053225C" w:rsidP="005A508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0851">
              <w:rPr>
                <w:rFonts w:ascii="Arial" w:hAnsi="Arial" w:cs="Arial"/>
                <w:b/>
                <w:sz w:val="20"/>
                <w:szCs w:val="20"/>
              </w:rPr>
              <w:t>ESCALA DE LA PROBABILIDAD E IMPACTO DE LOS RIESGOS</w:t>
            </w:r>
          </w:p>
        </w:tc>
      </w:tr>
      <w:tr w:rsidR="00810851" w:rsidRPr="00810851" w:rsidTr="004D51FF">
        <w:trPr>
          <w:trHeight w:val="34"/>
        </w:trPr>
        <w:tc>
          <w:tcPr>
            <w:tcW w:w="1000" w:type="pct"/>
            <w:vMerge w:val="restart"/>
            <w:shd w:val="clear" w:color="auto" w:fill="F2F2F2" w:themeFill="background1" w:themeFillShade="F2"/>
            <w:vAlign w:val="center"/>
          </w:tcPr>
          <w:p w:rsidR="00810851" w:rsidRPr="00810851" w:rsidRDefault="00810851" w:rsidP="0081085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CONCEPTO</w:t>
            </w:r>
          </w:p>
        </w:tc>
        <w:tc>
          <w:tcPr>
            <w:tcW w:w="999" w:type="pct"/>
            <w:gridSpan w:val="4"/>
            <w:vMerge w:val="restart"/>
            <w:shd w:val="clear" w:color="auto" w:fill="F2F2F2" w:themeFill="background1" w:themeFillShade="F2"/>
            <w:vAlign w:val="center"/>
          </w:tcPr>
          <w:p w:rsidR="00810851" w:rsidRPr="00810851" w:rsidRDefault="00810851" w:rsidP="0081085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PROBABILIDAD</w:t>
            </w:r>
          </w:p>
        </w:tc>
        <w:tc>
          <w:tcPr>
            <w:tcW w:w="3001" w:type="pct"/>
            <w:gridSpan w:val="8"/>
            <w:shd w:val="clear" w:color="auto" w:fill="F2F2F2" w:themeFill="background1" w:themeFillShade="F2"/>
            <w:vAlign w:val="center"/>
          </w:tcPr>
          <w:p w:rsidR="00810851" w:rsidRPr="00810851" w:rsidRDefault="00810851" w:rsidP="0081085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IMPACTO EN LOS OBJETIVOS DEL PROYECTO</w:t>
            </w:r>
          </w:p>
        </w:tc>
      </w:tr>
      <w:tr w:rsidR="00810851" w:rsidRPr="0053225C" w:rsidTr="00937CCA">
        <w:trPr>
          <w:trHeight w:val="34"/>
        </w:trPr>
        <w:tc>
          <w:tcPr>
            <w:tcW w:w="1000" w:type="pct"/>
            <w:vMerge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" w:type="pct"/>
            <w:gridSpan w:val="4"/>
            <w:vMerge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gridSpan w:val="3"/>
            <w:shd w:val="clear" w:color="auto" w:fill="FFFFFF"/>
            <w:vAlign w:val="center"/>
          </w:tcPr>
          <w:p w:rsidR="00810851" w:rsidRPr="00810851" w:rsidRDefault="00810851" w:rsidP="008108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Tiempo</w:t>
            </w:r>
          </w:p>
        </w:tc>
        <w:tc>
          <w:tcPr>
            <w:tcW w:w="1001" w:type="pct"/>
            <w:gridSpan w:val="3"/>
            <w:shd w:val="clear" w:color="auto" w:fill="FFFFFF"/>
            <w:vAlign w:val="center"/>
          </w:tcPr>
          <w:p w:rsidR="00810851" w:rsidRPr="00810851" w:rsidRDefault="00810851" w:rsidP="008108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</w:t>
            </w:r>
          </w:p>
        </w:tc>
        <w:tc>
          <w:tcPr>
            <w:tcW w:w="1000" w:type="pct"/>
            <w:gridSpan w:val="2"/>
            <w:shd w:val="clear" w:color="auto" w:fill="FFFFFF"/>
            <w:vAlign w:val="center"/>
          </w:tcPr>
          <w:p w:rsidR="00810851" w:rsidRPr="00810851" w:rsidRDefault="00810851" w:rsidP="008108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Calidad</w:t>
            </w:r>
          </w:p>
        </w:tc>
      </w:tr>
      <w:tr w:rsidR="00810851" w:rsidRPr="0053225C" w:rsidTr="00937CCA">
        <w:trPr>
          <w:trHeight w:val="34"/>
        </w:trPr>
        <w:tc>
          <w:tcPr>
            <w:tcW w:w="1000" w:type="pct"/>
            <w:shd w:val="clear" w:color="auto" w:fill="FFFFFF"/>
            <w:vAlign w:val="center"/>
          </w:tcPr>
          <w:p w:rsidR="00810851" w:rsidRDefault="00810851" w:rsidP="00810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Muy Alto</w:t>
            </w:r>
          </w:p>
        </w:tc>
        <w:tc>
          <w:tcPr>
            <w:tcW w:w="999" w:type="pct"/>
            <w:gridSpan w:val="4"/>
            <w:shd w:val="clear" w:color="auto" w:fill="FFFFFF"/>
            <w:vAlign w:val="center"/>
          </w:tcPr>
          <w:p w:rsidR="00810851" w:rsidRDefault="00810851" w:rsidP="00810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851">
              <w:rPr>
                <w:rFonts w:ascii="Arial" w:hAnsi="Arial" w:cs="Arial"/>
                <w:sz w:val="20"/>
                <w:szCs w:val="20"/>
              </w:rPr>
              <w:t>&gt;70%</w:t>
            </w:r>
          </w:p>
        </w:tc>
        <w:tc>
          <w:tcPr>
            <w:tcW w:w="1000" w:type="pct"/>
            <w:gridSpan w:val="3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gridSpan w:val="3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851" w:rsidRPr="0053225C" w:rsidTr="00937CCA">
        <w:trPr>
          <w:trHeight w:val="34"/>
        </w:trPr>
        <w:tc>
          <w:tcPr>
            <w:tcW w:w="1000" w:type="pct"/>
            <w:shd w:val="clear" w:color="auto" w:fill="FFFFFF"/>
            <w:vAlign w:val="center"/>
          </w:tcPr>
          <w:p w:rsidR="00810851" w:rsidRDefault="00810851" w:rsidP="00810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Alto</w:t>
            </w:r>
          </w:p>
        </w:tc>
        <w:tc>
          <w:tcPr>
            <w:tcW w:w="999" w:type="pct"/>
            <w:gridSpan w:val="4"/>
            <w:shd w:val="clear" w:color="auto" w:fill="FFFFFF"/>
            <w:vAlign w:val="center"/>
          </w:tcPr>
          <w:p w:rsidR="00810851" w:rsidRDefault="00810851" w:rsidP="00810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851">
              <w:rPr>
                <w:rFonts w:ascii="Arial" w:hAnsi="Arial" w:cs="Arial"/>
                <w:sz w:val="20"/>
                <w:szCs w:val="20"/>
              </w:rPr>
              <w:t>51-70%</w:t>
            </w:r>
          </w:p>
        </w:tc>
        <w:tc>
          <w:tcPr>
            <w:tcW w:w="1000" w:type="pct"/>
            <w:gridSpan w:val="3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gridSpan w:val="3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851" w:rsidRPr="0053225C" w:rsidTr="00937CCA">
        <w:trPr>
          <w:trHeight w:val="34"/>
        </w:trPr>
        <w:tc>
          <w:tcPr>
            <w:tcW w:w="1000" w:type="pct"/>
            <w:shd w:val="clear" w:color="auto" w:fill="FFFFFF"/>
            <w:vAlign w:val="center"/>
          </w:tcPr>
          <w:p w:rsidR="00810851" w:rsidRDefault="00810851" w:rsidP="00810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Medio</w:t>
            </w:r>
          </w:p>
        </w:tc>
        <w:tc>
          <w:tcPr>
            <w:tcW w:w="999" w:type="pct"/>
            <w:gridSpan w:val="4"/>
            <w:shd w:val="clear" w:color="auto" w:fill="FFFFFF"/>
            <w:vAlign w:val="center"/>
          </w:tcPr>
          <w:p w:rsidR="00810851" w:rsidRDefault="00810851" w:rsidP="00810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851">
              <w:rPr>
                <w:rFonts w:ascii="Arial" w:hAnsi="Arial" w:cs="Arial"/>
                <w:sz w:val="20"/>
                <w:szCs w:val="20"/>
              </w:rPr>
              <w:t>31-50%</w:t>
            </w:r>
          </w:p>
        </w:tc>
        <w:tc>
          <w:tcPr>
            <w:tcW w:w="1000" w:type="pct"/>
            <w:gridSpan w:val="3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gridSpan w:val="3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851" w:rsidRPr="0053225C" w:rsidTr="00937CCA">
        <w:trPr>
          <w:trHeight w:val="34"/>
        </w:trPr>
        <w:tc>
          <w:tcPr>
            <w:tcW w:w="1000" w:type="pct"/>
            <w:shd w:val="clear" w:color="auto" w:fill="FFFFFF"/>
            <w:vAlign w:val="center"/>
          </w:tcPr>
          <w:p w:rsidR="00810851" w:rsidRDefault="00810851" w:rsidP="00810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Bajo</w:t>
            </w:r>
          </w:p>
        </w:tc>
        <w:tc>
          <w:tcPr>
            <w:tcW w:w="999" w:type="pct"/>
            <w:gridSpan w:val="4"/>
            <w:shd w:val="clear" w:color="auto" w:fill="FFFFFF"/>
            <w:vAlign w:val="center"/>
          </w:tcPr>
          <w:p w:rsidR="00810851" w:rsidRDefault="00810851" w:rsidP="00810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851">
              <w:rPr>
                <w:rFonts w:ascii="Arial" w:hAnsi="Arial" w:cs="Arial"/>
                <w:sz w:val="20"/>
                <w:szCs w:val="20"/>
              </w:rPr>
              <w:t>11-30%</w:t>
            </w:r>
          </w:p>
        </w:tc>
        <w:tc>
          <w:tcPr>
            <w:tcW w:w="1000" w:type="pct"/>
            <w:gridSpan w:val="3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gridSpan w:val="3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851" w:rsidRPr="0053225C" w:rsidTr="00937CCA">
        <w:trPr>
          <w:trHeight w:val="34"/>
        </w:trPr>
        <w:tc>
          <w:tcPr>
            <w:tcW w:w="1000" w:type="pct"/>
            <w:shd w:val="clear" w:color="auto" w:fill="FFFFFF"/>
            <w:vAlign w:val="center"/>
          </w:tcPr>
          <w:p w:rsidR="00810851" w:rsidRDefault="00810851" w:rsidP="00810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Muy Bajo</w:t>
            </w:r>
          </w:p>
        </w:tc>
        <w:tc>
          <w:tcPr>
            <w:tcW w:w="999" w:type="pct"/>
            <w:gridSpan w:val="4"/>
            <w:shd w:val="clear" w:color="auto" w:fill="FFFFFF"/>
            <w:vAlign w:val="center"/>
          </w:tcPr>
          <w:p w:rsidR="00810851" w:rsidRDefault="00810851" w:rsidP="00810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851">
              <w:rPr>
                <w:rFonts w:ascii="Arial" w:hAnsi="Arial" w:cs="Arial"/>
                <w:sz w:val="20"/>
                <w:szCs w:val="20"/>
              </w:rPr>
              <w:t>1-10%</w:t>
            </w:r>
          </w:p>
        </w:tc>
        <w:tc>
          <w:tcPr>
            <w:tcW w:w="1000" w:type="pct"/>
            <w:gridSpan w:val="3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gridSpan w:val="3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851" w:rsidRPr="0053225C" w:rsidTr="00937CCA">
        <w:trPr>
          <w:trHeight w:val="34"/>
        </w:trPr>
        <w:tc>
          <w:tcPr>
            <w:tcW w:w="1000" w:type="pct"/>
            <w:shd w:val="clear" w:color="auto" w:fill="FFFFFF"/>
            <w:vAlign w:val="center"/>
          </w:tcPr>
          <w:p w:rsidR="00810851" w:rsidRDefault="00810851" w:rsidP="00810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Nulo</w:t>
            </w:r>
          </w:p>
        </w:tc>
        <w:tc>
          <w:tcPr>
            <w:tcW w:w="999" w:type="pct"/>
            <w:gridSpan w:val="4"/>
            <w:shd w:val="clear" w:color="auto" w:fill="FFFFFF"/>
            <w:vAlign w:val="center"/>
          </w:tcPr>
          <w:p w:rsidR="00810851" w:rsidRDefault="00810851" w:rsidP="008108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851">
              <w:rPr>
                <w:rFonts w:ascii="Arial" w:hAnsi="Arial" w:cs="Arial"/>
                <w:sz w:val="20"/>
                <w:szCs w:val="20"/>
              </w:rPr>
              <w:t>&lt;1%</w:t>
            </w:r>
          </w:p>
        </w:tc>
        <w:tc>
          <w:tcPr>
            <w:tcW w:w="1000" w:type="pct"/>
            <w:gridSpan w:val="3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gridSpan w:val="3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shd w:val="clear" w:color="auto" w:fill="FFFFFF"/>
            <w:vAlign w:val="center"/>
          </w:tcPr>
          <w:p w:rsidR="00810851" w:rsidRDefault="00810851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851" w:rsidRPr="0053225C" w:rsidTr="00810851">
        <w:trPr>
          <w:trHeight w:val="34"/>
        </w:trPr>
        <w:tc>
          <w:tcPr>
            <w:tcW w:w="5000" w:type="pct"/>
            <w:gridSpan w:val="13"/>
            <w:shd w:val="clear" w:color="auto" w:fill="D9D9D9" w:themeFill="background1" w:themeFillShade="D9"/>
            <w:vAlign w:val="center"/>
          </w:tcPr>
          <w:p w:rsidR="00810851" w:rsidRPr="00810851" w:rsidRDefault="00810851" w:rsidP="005A508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0851">
              <w:rPr>
                <w:rFonts w:ascii="Arial" w:hAnsi="Arial" w:cs="Arial"/>
                <w:b/>
                <w:sz w:val="20"/>
                <w:szCs w:val="20"/>
              </w:rPr>
              <w:t>MATRIZ DE PROBABILIDAD E IMPACTO</w:t>
            </w:r>
          </w:p>
        </w:tc>
      </w:tr>
      <w:tr w:rsidR="00810851" w:rsidRPr="00810851" w:rsidTr="00810851">
        <w:trPr>
          <w:trHeight w:val="34"/>
        </w:trPr>
        <w:tc>
          <w:tcPr>
            <w:tcW w:w="5000" w:type="pct"/>
            <w:gridSpan w:val="13"/>
            <w:shd w:val="clear" w:color="auto" w:fill="FFFFFF"/>
            <w:vAlign w:val="center"/>
          </w:tcPr>
          <w:p w:rsidR="00810851" w:rsidRDefault="00810851" w:rsidP="00937C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70256" w:rsidRDefault="00270256" w:rsidP="00937C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851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lastRenderedPageBreak/>
              <w:drawing>
                <wp:inline distT="0" distB="0" distL="0" distR="0" wp14:anchorId="14A60587" wp14:editId="402EC2E4">
                  <wp:extent cx="5724525" cy="1866900"/>
                  <wp:effectExtent l="0" t="0" r="9525" b="0"/>
                  <wp:docPr id="2" name="Imagen 2" descr="Evaluación de la probabilidad-impacto - Praxis Framewo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valuación de la probabilidad-impacto - Praxis Framewo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452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0256" w:rsidRPr="00810851" w:rsidRDefault="00270256" w:rsidP="00937C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4B7B" w:rsidRPr="00F14B7B" w:rsidTr="00F14B7B">
        <w:tc>
          <w:tcPr>
            <w:tcW w:w="5000" w:type="pct"/>
            <w:gridSpan w:val="13"/>
            <w:shd w:val="clear" w:color="auto" w:fill="D9D9D9" w:themeFill="background1" w:themeFillShade="D9"/>
          </w:tcPr>
          <w:p w:rsidR="005A508D" w:rsidRPr="00937CCA" w:rsidRDefault="005A508D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B7B">
              <w:rPr>
                <w:rFonts w:ascii="Arial" w:hAnsi="Arial" w:cs="Arial"/>
                <w:b/>
                <w:sz w:val="20"/>
                <w:szCs w:val="20"/>
              </w:rPr>
              <w:lastRenderedPageBreak/>
              <w:t>FORMATOS DE LA GESTIÓN DE RIESGOS</w:t>
            </w:r>
            <w:r w:rsidR="00937CCA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937CCA" w:rsidRPr="00937CCA">
              <w:rPr>
                <w:rFonts w:ascii="Arial" w:hAnsi="Arial" w:cs="Arial"/>
                <w:i/>
                <w:sz w:val="16"/>
                <w:szCs w:val="20"/>
              </w:rPr>
              <w:t>DEFINIR CÓMO SE DOCUMENTARÁN, ANALIZARÁN Y COMUNICARÁN LOS RESULTADOS DEL PROCESO DE GESTIÓN DE RIESGOS.</w:t>
            </w:r>
          </w:p>
        </w:tc>
      </w:tr>
      <w:tr w:rsidR="00937CCA" w:rsidRPr="00937CCA" w:rsidTr="00937CCA">
        <w:trPr>
          <w:trHeight w:val="48"/>
        </w:trPr>
        <w:tc>
          <w:tcPr>
            <w:tcW w:w="1011" w:type="pct"/>
            <w:gridSpan w:val="2"/>
            <w:shd w:val="clear" w:color="auto" w:fill="F2F2F2" w:themeFill="background1" w:themeFillShade="F2"/>
          </w:tcPr>
          <w:p w:rsidR="00937CCA" w:rsidRPr="00937CCA" w:rsidRDefault="00937CCA" w:rsidP="00937CCA">
            <w:pPr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937CCA">
              <w:rPr>
                <w:rFonts w:ascii="Arial" w:hAnsi="Arial" w:cs="Arial"/>
                <w:b/>
                <w:i/>
                <w:sz w:val="16"/>
                <w:szCs w:val="20"/>
              </w:rPr>
              <w:t>FORMATO</w:t>
            </w:r>
          </w:p>
        </w:tc>
        <w:tc>
          <w:tcPr>
            <w:tcW w:w="1426" w:type="pct"/>
            <w:gridSpan w:val="4"/>
            <w:shd w:val="clear" w:color="auto" w:fill="F2F2F2" w:themeFill="background1" w:themeFillShade="F2"/>
          </w:tcPr>
          <w:p w:rsidR="00937CCA" w:rsidRPr="00937CCA" w:rsidRDefault="00937CCA" w:rsidP="00937CCA">
            <w:pPr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937CCA">
              <w:rPr>
                <w:rFonts w:ascii="Arial" w:hAnsi="Arial" w:cs="Arial"/>
                <w:b/>
                <w:i/>
                <w:sz w:val="16"/>
                <w:szCs w:val="20"/>
              </w:rPr>
              <w:t>CONTENIDO</w:t>
            </w:r>
          </w:p>
        </w:tc>
        <w:tc>
          <w:tcPr>
            <w:tcW w:w="1134" w:type="pct"/>
            <w:gridSpan w:val="3"/>
            <w:shd w:val="clear" w:color="auto" w:fill="F2F2F2" w:themeFill="background1" w:themeFillShade="F2"/>
          </w:tcPr>
          <w:p w:rsidR="00937CCA" w:rsidRPr="00937CCA" w:rsidRDefault="00937CCA" w:rsidP="00937CCA">
            <w:pPr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937CCA">
              <w:rPr>
                <w:rFonts w:ascii="Arial" w:hAnsi="Arial" w:cs="Arial"/>
                <w:b/>
                <w:i/>
                <w:sz w:val="16"/>
                <w:szCs w:val="20"/>
              </w:rPr>
              <w:t>PROCESO EN QUE SE GENERA</w:t>
            </w:r>
          </w:p>
        </w:tc>
        <w:tc>
          <w:tcPr>
            <w:tcW w:w="723" w:type="pct"/>
            <w:gridSpan w:val="3"/>
            <w:shd w:val="clear" w:color="auto" w:fill="F2F2F2" w:themeFill="background1" w:themeFillShade="F2"/>
          </w:tcPr>
          <w:p w:rsidR="00937CCA" w:rsidRPr="00937CCA" w:rsidRDefault="00937CCA" w:rsidP="00937CCA">
            <w:pPr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937CCA">
              <w:rPr>
                <w:rFonts w:ascii="Arial" w:hAnsi="Arial" w:cs="Arial"/>
                <w:b/>
                <w:i/>
                <w:sz w:val="16"/>
                <w:szCs w:val="20"/>
              </w:rPr>
              <w:t>RESPONSABLE DEL GENERARLO</w:t>
            </w:r>
          </w:p>
        </w:tc>
        <w:tc>
          <w:tcPr>
            <w:tcW w:w="706" w:type="pct"/>
            <w:shd w:val="clear" w:color="auto" w:fill="F2F2F2" w:themeFill="background1" w:themeFillShade="F2"/>
          </w:tcPr>
          <w:p w:rsidR="00937CCA" w:rsidRPr="00937CCA" w:rsidRDefault="00937CCA" w:rsidP="00937CCA">
            <w:pPr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937CCA">
              <w:rPr>
                <w:rFonts w:ascii="Arial" w:hAnsi="Arial" w:cs="Arial"/>
                <w:b/>
                <w:i/>
                <w:sz w:val="16"/>
                <w:szCs w:val="20"/>
              </w:rPr>
              <w:t>FRECUENCIA</w:t>
            </w:r>
          </w:p>
        </w:tc>
      </w:tr>
      <w:tr w:rsidR="00937CCA" w:rsidRPr="00F14B7B" w:rsidTr="00937CCA">
        <w:trPr>
          <w:trHeight w:val="48"/>
        </w:trPr>
        <w:tc>
          <w:tcPr>
            <w:tcW w:w="1011" w:type="pct"/>
            <w:gridSpan w:val="2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Planificación de Gestión de los Riesgos</w:t>
            </w:r>
          </w:p>
        </w:tc>
        <w:tc>
          <w:tcPr>
            <w:tcW w:w="1426" w:type="pct"/>
            <w:gridSpan w:val="4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Documenta como realizar las actividades de gestión de riesgos del proyecto.</w:t>
            </w:r>
          </w:p>
        </w:tc>
        <w:tc>
          <w:tcPr>
            <w:tcW w:w="1134" w:type="pct"/>
            <w:gridSpan w:val="3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Planificación de Gestión de los Riesgos.</w:t>
            </w:r>
          </w:p>
        </w:tc>
        <w:tc>
          <w:tcPr>
            <w:tcW w:w="723" w:type="pct"/>
            <w:gridSpan w:val="3"/>
            <w:shd w:val="clear" w:color="auto" w:fill="FFFFFF"/>
          </w:tcPr>
          <w:p w:rsidR="00937CCA" w:rsidRPr="00F14B7B" w:rsidRDefault="00DC3615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Coordinador técnico del proyecto</w:t>
            </w:r>
          </w:p>
        </w:tc>
        <w:tc>
          <w:tcPr>
            <w:tcW w:w="706" w:type="pct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Una vez</w:t>
            </w:r>
          </w:p>
        </w:tc>
      </w:tr>
      <w:tr w:rsidR="00937CCA" w:rsidRPr="00F14B7B" w:rsidTr="00937CCA">
        <w:trPr>
          <w:trHeight w:val="48"/>
        </w:trPr>
        <w:tc>
          <w:tcPr>
            <w:tcW w:w="1011" w:type="pct"/>
            <w:gridSpan w:val="2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Identificación y Evaluación Cualitativa de Riesgos</w:t>
            </w:r>
          </w:p>
        </w:tc>
        <w:tc>
          <w:tcPr>
            <w:tcW w:w="1426" w:type="pct"/>
            <w:gridSpan w:val="4"/>
            <w:shd w:val="clear" w:color="auto" w:fill="FFFFFF"/>
          </w:tcPr>
          <w:p w:rsidR="00937CCA" w:rsidRPr="00937CCA" w:rsidRDefault="00937CCA" w:rsidP="00937C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Documenta la priorización,</w:t>
            </w:r>
          </w:p>
          <w:p w:rsidR="00937CCA" w:rsidRPr="00F14B7B" w:rsidRDefault="00937CCA" w:rsidP="00937C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probabilidad de ocurrencia e impacto de los riesgos.</w:t>
            </w:r>
          </w:p>
        </w:tc>
        <w:tc>
          <w:tcPr>
            <w:tcW w:w="1134" w:type="pct"/>
            <w:gridSpan w:val="3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Identificación de Riesgos.</w:t>
            </w:r>
          </w:p>
        </w:tc>
        <w:tc>
          <w:tcPr>
            <w:tcW w:w="723" w:type="pct"/>
            <w:gridSpan w:val="3"/>
            <w:shd w:val="clear" w:color="auto" w:fill="FFFFFF"/>
          </w:tcPr>
          <w:p w:rsidR="00937CCA" w:rsidRPr="00F14B7B" w:rsidRDefault="00DC3615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Equipo del proyecto</w:t>
            </w:r>
          </w:p>
        </w:tc>
        <w:tc>
          <w:tcPr>
            <w:tcW w:w="706" w:type="pct"/>
            <w:shd w:val="clear" w:color="auto" w:fill="FFFFFF"/>
          </w:tcPr>
          <w:p w:rsidR="00937CCA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Una vez</w:t>
            </w:r>
          </w:p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Una vez a la semana</w:t>
            </w:r>
          </w:p>
        </w:tc>
      </w:tr>
      <w:tr w:rsidR="00937CCA" w:rsidRPr="00F14B7B" w:rsidTr="00937CCA">
        <w:trPr>
          <w:trHeight w:val="48"/>
        </w:trPr>
        <w:tc>
          <w:tcPr>
            <w:tcW w:w="1011" w:type="pct"/>
            <w:gridSpan w:val="2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Plan de Respuesta a los Riesgos</w:t>
            </w:r>
          </w:p>
        </w:tc>
        <w:tc>
          <w:tcPr>
            <w:tcW w:w="1426" w:type="pct"/>
            <w:gridSpan w:val="4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Documenta las opciones y acciones para mejorar las oportunidades y reducir las amenazas a los objetivos del proyecto.</w:t>
            </w:r>
          </w:p>
        </w:tc>
        <w:tc>
          <w:tcPr>
            <w:tcW w:w="1134" w:type="pct"/>
            <w:gridSpan w:val="3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Planificación de la Respuesta a los Riesgos.</w:t>
            </w:r>
          </w:p>
        </w:tc>
        <w:tc>
          <w:tcPr>
            <w:tcW w:w="723" w:type="pct"/>
            <w:gridSpan w:val="3"/>
            <w:shd w:val="clear" w:color="auto" w:fill="FFFFFF"/>
          </w:tcPr>
          <w:p w:rsidR="00937CCA" w:rsidRPr="00F14B7B" w:rsidRDefault="00DC3615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Equipo del proyecto</w:t>
            </w:r>
          </w:p>
        </w:tc>
        <w:tc>
          <w:tcPr>
            <w:tcW w:w="706" w:type="pct"/>
            <w:shd w:val="clear" w:color="auto" w:fill="FFFFFF"/>
          </w:tcPr>
          <w:p w:rsidR="00937CCA" w:rsidRDefault="00937CCA" w:rsidP="00937C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Una vez</w:t>
            </w:r>
          </w:p>
          <w:p w:rsidR="00937CCA" w:rsidRPr="00F14B7B" w:rsidRDefault="00937CCA" w:rsidP="00937C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Una vez a la semana</w:t>
            </w:r>
          </w:p>
        </w:tc>
      </w:tr>
      <w:tr w:rsidR="00937CCA" w:rsidRPr="00F14B7B" w:rsidTr="00937CCA">
        <w:trPr>
          <w:trHeight w:val="48"/>
        </w:trPr>
        <w:tc>
          <w:tcPr>
            <w:tcW w:w="1011" w:type="pct"/>
            <w:gridSpan w:val="2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Informe de Reunión de Monitoreo de Riesgos</w:t>
            </w:r>
          </w:p>
        </w:tc>
        <w:tc>
          <w:tcPr>
            <w:tcW w:w="1426" w:type="pct"/>
            <w:gridSpan w:val="4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Documenta el estado de los riesgos del proyecto.</w:t>
            </w:r>
          </w:p>
        </w:tc>
        <w:tc>
          <w:tcPr>
            <w:tcW w:w="1134" w:type="pct"/>
            <w:gridSpan w:val="3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Controlar los Riesgos</w:t>
            </w:r>
          </w:p>
        </w:tc>
        <w:tc>
          <w:tcPr>
            <w:tcW w:w="723" w:type="pct"/>
            <w:gridSpan w:val="3"/>
            <w:shd w:val="clear" w:color="auto" w:fill="FFFFFF"/>
          </w:tcPr>
          <w:p w:rsidR="00937CCA" w:rsidRPr="00F14B7B" w:rsidRDefault="00DC3615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Coordinador técnico del proyecto</w:t>
            </w:r>
          </w:p>
        </w:tc>
        <w:tc>
          <w:tcPr>
            <w:tcW w:w="706" w:type="pct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Una vez a la semana</w:t>
            </w:r>
          </w:p>
        </w:tc>
      </w:tr>
      <w:tr w:rsidR="00937CCA" w:rsidRPr="00F14B7B" w:rsidTr="00937CCA">
        <w:trPr>
          <w:trHeight w:val="48"/>
        </w:trPr>
        <w:tc>
          <w:tcPr>
            <w:tcW w:w="1011" w:type="pct"/>
            <w:gridSpan w:val="2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Solicitud de Cambio</w:t>
            </w:r>
          </w:p>
        </w:tc>
        <w:tc>
          <w:tcPr>
            <w:tcW w:w="1426" w:type="pct"/>
            <w:gridSpan w:val="4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Documenta acciones correctivas y preventivas, reparación de defectos o actualizaciones según se presenten.</w:t>
            </w:r>
          </w:p>
        </w:tc>
        <w:tc>
          <w:tcPr>
            <w:tcW w:w="1134" w:type="pct"/>
            <w:gridSpan w:val="3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Controlar los Riesgos</w:t>
            </w:r>
          </w:p>
        </w:tc>
        <w:tc>
          <w:tcPr>
            <w:tcW w:w="723" w:type="pct"/>
            <w:gridSpan w:val="3"/>
            <w:shd w:val="clear" w:color="auto" w:fill="FFFFFF"/>
          </w:tcPr>
          <w:p w:rsidR="00937CCA" w:rsidRPr="00F14B7B" w:rsidRDefault="00DC3615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Coordinador técnico del proyecto</w:t>
            </w:r>
          </w:p>
        </w:tc>
        <w:tc>
          <w:tcPr>
            <w:tcW w:w="706" w:type="pct"/>
            <w:shd w:val="clear" w:color="auto" w:fill="FFFFFF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Una vez a la semana</w:t>
            </w:r>
          </w:p>
        </w:tc>
      </w:tr>
      <w:tr w:rsidR="00937CCA" w:rsidRPr="00F14B7B" w:rsidTr="00937CCA">
        <w:trPr>
          <w:trHeight w:val="48"/>
        </w:trPr>
        <w:tc>
          <w:tcPr>
            <w:tcW w:w="5000" w:type="pct"/>
            <w:gridSpan w:val="13"/>
            <w:shd w:val="clear" w:color="auto" w:fill="D9D9D9" w:themeFill="background1" w:themeFillShade="D9"/>
          </w:tcPr>
          <w:p w:rsidR="00937CCA" w:rsidRPr="00F14B7B" w:rsidRDefault="00937CCA" w:rsidP="005A50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b/>
                <w:sz w:val="20"/>
                <w:szCs w:val="20"/>
              </w:rPr>
              <w:t>SEGUIMIENTO</w:t>
            </w:r>
            <w:r w:rsidRPr="00937CC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37CCA">
              <w:rPr>
                <w:rFonts w:ascii="Arial" w:hAnsi="Arial" w:cs="Arial"/>
                <w:i/>
                <w:sz w:val="16"/>
                <w:szCs w:val="20"/>
              </w:rPr>
              <w:t>DEFINIR CÓMO SE REGISTRARÁN Y AUDITARÁN LOS PROCESOS DE GESTIÓN DE RIESGOS.</w:t>
            </w:r>
          </w:p>
        </w:tc>
      </w:tr>
      <w:tr w:rsidR="00937CCA" w:rsidRPr="00F14B7B" w:rsidTr="00937CCA">
        <w:trPr>
          <w:trHeight w:val="48"/>
        </w:trPr>
        <w:tc>
          <w:tcPr>
            <w:tcW w:w="5000" w:type="pct"/>
            <w:gridSpan w:val="13"/>
            <w:shd w:val="clear" w:color="auto" w:fill="FFFFFF"/>
          </w:tcPr>
          <w:p w:rsidR="008A1C49" w:rsidRDefault="008A1C49" w:rsidP="00937C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37CCA" w:rsidRDefault="00937CCA" w:rsidP="00937C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 xml:space="preserve">1.- Se definirá la gestión de riesgos en una reunión entre el Patrocinador y el Equipo de Proyecto, los acuerdos se registrarán en el formato Plan de Gestión de Riesgos. </w:t>
            </w:r>
          </w:p>
          <w:p w:rsidR="00937CCA" w:rsidRDefault="00937CCA" w:rsidP="00937C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 xml:space="preserve">2.- A continuación, se realizará la identificación de los riesgos clasificándolos como positivos o negativos y se documentarán en el formato Identificación y Evaluación Cualitativa de riesgos. También se detallará el impacto y la probabilidad de ocurrencia de cada riesgo identificado. </w:t>
            </w:r>
          </w:p>
          <w:p w:rsidR="008A1C49" w:rsidRDefault="00937CCA" w:rsidP="008A1C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 xml:space="preserve">3.- Se detallará los planes de respuesta a los riesgos y se documentarán en el formato Plan de Respuestas a los Riesgos. </w:t>
            </w:r>
          </w:p>
          <w:p w:rsidR="00937CCA" w:rsidRDefault="00937CCA" w:rsidP="008A1C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7CCA">
              <w:rPr>
                <w:rFonts w:ascii="Arial" w:hAnsi="Arial" w:cs="Arial"/>
                <w:sz w:val="20"/>
                <w:szCs w:val="20"/>
              </w:rPr>
              <w:t>4.- En las reuniones periódicas sobre el estado del proyecto, se revisará el estado de los riesgos. Se documentará en el documento Informe de Monitoreo de Riesgos.</w:t>
            </w:r>
          </w:p>
          <w:p w:rsidR="008A1C49" w:rsidRPr="00F14B7B" w:rsidRDefault="008A1C49" w:rsidP="008A1C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91AFD" w:rsidRPr="00F14B7B" w:rsidRDefault="00691AFD">
      <w:pPr>
        <w:rPr>
          <w:rFonts w:ascii="Arial" w:hAnsi="Arial" w:cs="Arial"/>
        </w:rPr>
      </w:pPr>
    </w:p>
    <w:sectPr w:rsidR="00691AFD" w:rsidRPr="00F14B7B" w:rsidSect="00691AF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DC4" w:rsidRDefault="00DE6DC4" w:rsidP="00F14B7B">
      <w:r>
        <w:separator/>
      </w:r>
    </w:p>
  </w:endnote>
  <w:endnote w:type="continuationSeparator" w:id="0">
    <w:p w:rsidR="00DE6DC4" w:rsidRDefault="00DE6DC4" w:rsidP="00F1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95"/>
      <w:gridCol w:w="4703"/>
      <w:gridCol w:w="1706"/>
    </w:tblGrid>
    <w:tr w:rsidR="00E247DF" w:rsidTr="00857270">
      <w:trPr>
        <w:jc w:val="center"/>
      </w:trPr>
      <w:tc>
        <w:tcPr>
          <w:tcW w:w="2191" w:type="dxa"/>
        </w:tcPr>
        <w:p w:rsidR="00E247DF" w:rsidRPr="00B17CF6" w:rsidRDefault="00E247DF" w:rsidP="00E247DF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E247DF" w:rsidRPr="00063958" w:rsidRDefault="00E247DF" w:rsidP="00E247DF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E247DF" w:rsidRPr="00063958" w:rsidRDefault="00E247DF" w:rsidP="00E247DF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E247DF" w:rsidRPr="00063958" w:rsidRDefault="00E247DF" w:rsidP="00E247DF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E247DF" w:rsidRDefault="00E247DF" w:rsidP="00E247DF">
          <w:pPr>
            <w:pStyle w:val="Piedepgina"/>
            <w:jc w:val="right"/>
          </w:pPr>
        </w:p>
      </w:tc>
    </w:tr>
  </w:tbl>
  <w:p w:rsidR="00F14B7B" w:rsidRPr="00E247DF" w:rsidRDefault="00F14B7B" w:rsidP="00E247D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DC4" w:rsidRDefault="00DE6DC4" w:rsidP="00F14B7B">
      <w:r>
        <w:separator/>
      </w:r>
    </w:p>
  </w:footnote>
  <w:footnote w:type="continuationSeparator" w:id="0">
    <w:p w:rsidR="00DE6DC4" w:rsidRDefault="00DE6DC4" w:rsidP="00F14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E247DF" w:rsidTr="00857270">
      <w:trPr>
        <w:trHeight w:val="261"/>
        <w:jc w:val="center"/>
      </w:trPr>
      <w:tc>
        <w:tcPr>
          <w:tcW w:w="1575" w:type="dxa"/>
          <w:vMerge w:val="restart"/>
          <w:vAlign w:val="center"/>
        </w:tcPr>
        <w:p w:rsidR="00E247DF" w:rsidRDefault="00E247DF" w:rsidP="00E247DF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8.25pt;height:27.75pt">
                <v:imagedata r:id="rId1" o:title=""/>
              </v:shape>
              <o:OLEObject Type="Embed" ProgID="PBrush" ShapeID="_x0000_i1027" DrawAspect="Content" ObjectID="_1708194618" r:id="rId2"/>
            </w:object>
          </w:r>
        </w:p>
      </w:tc>
      <w:tc>
        <w:tcPr>
          <w:tcW w:w="5566" w:type="dxa"/>
          <w:vMerge w:val="restart"/>
          <w:vAlign w:val="center"/>
        </w:tcPr>
        <w:p w:rsidR="00E247DF" w:rsidRPr="00B96170" w:rsidRDefault="00E247DF" w:rsidP="00E247DF">
          <w:pPr>
            <w:pStyle w:val="Encabezado"/>
            <w:jc w:val="center"/>
            <w:rPr>
              <w:sz w:val="2"/>
              <w:szCs w:val="2"/>
            </w:rPr>
          </w:pPr>
        </w:p>
        <w:p w:rsidR="00E247DF" w:rsidRPr="000A3628" w:rsidRDefault="00E247DF" w:rsidP="00E247DF">
          <w:pPr>
            <w:pStyle w:val="Encabezado"/>
            <w:jc w:val="center"/>
            <w:rPr>
              <w:sz w:val="2"/>
              <w:szCs w:val="2"/>
            </w:rPr>
          </w:pPr>
        </w:p>
        <w:p w:rsidR="00E247DF" w:rsidRPr="000A3628" w:rsidRDefault="00E247DF" w:rsidP="00E247DF">
          <w:pPr>
            <w:pStyle w:val="Encabezado"/>
            <w:jc w:val="center"/>
            <w:rPr>
              <w:sz w:val="2"/>
              <w:szCs w:val="2"/>
            </w:rPr>
          </w:pPr>
        </w:p>
        <w:p w:rsidR="00E247DF" w:rsidRPr="00FA6615" w:rsidRDefault="00E247DF" w:rsidP="00E247DF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GRUPO DE SUB-PROCESOS DE PLANIFICACIÓN</w:t>
          </w:r>
        </w:p>
      </w:tc>
      <w:tc>
        <w:tcPr>
          <w:tcW w:w="2024" w:type="dxa"/>
          <w:vAlign w:val="center"/>
        </w:tcPr>
        <w:p w:rsidR="00E247DF" w:rsidRPr="003641F0" w:rsidRDefault="00E247DF" w:rsidP="00E247DF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E247DF" w:rsidTr="00857270">
      <w:trPr>
        <w:trHeight w:val="243"/>
        <w:jc w:val="center"/>
      </w:trPr>
      <w:tc>
        <w:tcPr>
          <w:tcW w:w="1575" w:type="dxa"/>
          <w:vMerge/>
          <w:vAlign w:val="center"/>
        </w:tcPr>
        <w:p w:rsidR="00E247DF" w:rsidRPr="00FA6615" w:rsidRDefault="00E247DF" w:rsidP="00E247DF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E247DF" w:rsidRPr="00CA539C" w:rsidRDefault="00E247DF" w:rsidP="00E247DF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E247DF" w:rsidRPr="003641F0" w:rsidRDefault="00E247DF" w:rsidP="00E247DF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E247DF" w:rsidTr="00857270">
      <w:trPr>
        <w:trHeight w:val="227"/>
        <w:jc w:val="center"/>
      </w:trPr>
      <w:tc>
        <w:tcPr>
          <w:tcW w:w="1575" w:type="dxa"/>
          <w:vMerge/>
          <w:vAlign w:val="center"/>
        </w:tcPr>
        <w:p w:rsidR="00E247DF" w:rsidRPr="00FA6615" w:rsidRDefault="00E247DF" w:rsidP="00E247DF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E247DF" w:rsidRDefault="00E247DF" w:rsidP="00E247DF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E247DF" w:rsidRPr="003641F0" w:rsidRDefault="00E247DF" w:rsidP="00E247DF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5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SECTIONPAGES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5</w:t>
          </w:r>
          <w:r w:rsidRPr="003641F0">
            <w:rPr>
              <w:rFonts w:ascii="Arial" w:hAnsi="Arial" w:cs="Arial"/>
              <w:noProof/>
            </w:rPr>
            <w:fldChar w:fldCharType="end"/>
          </w:r>
        </w:p>
      </w:tc>
    </w:tr>
  </w:tbl>
  <w:p w:rsidR="00F14B7B" w:rsidRDefault="00F14B7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216"/>
    <w:rsid w:val="00051076"/>
    <w:rsid w:val="0023194A"/>
    <w:rsid w:val="00270256"/>
    <w:rsid w:val="00285327"/>
    <w:rsid w:val="003178CE"/>
    <w:rsid w:val="004448D1"/>
    <w:rsid w:val="004D51FF"/>
    <w:rsid w:val="004E5F3A"/>
    <w:rsid w:val="0053225C"/>
    <w:rsid w:val="005A1488"/>
    <w:rsid w:val="005A508D"/>
    <w:rsid w:val="006063D7"/>
    <w:rsid w:val="00691AFD"/>
    <w:rsid w:val="006C4216"/>
    <w:rsid w:val="00810851"/>
    <w:rsid w:val="008A1C49"/>
    <w:rsid w:val="008C133A"/>
    <w:rsid w:val="008E52DD"/>
    <w:rsid w:val="00937CCA"/>
    <w:rsid w:val="00970C70"/>
    <w:rsid w:val="00A80ABE"/>
    <w:rsid w:val="00AB3439"/>
    <w:rsid w:val="00B2685C"/>
    <w:rsid w:val="00C4378F"/>
    <w:rsid w:val="00CD5B07"/>
    <w:rsid w:val="00D20EFC"/>
    <w:rsid w:val="00DC3615"/>
    <w:rsid w:val="00DE6DC4"/>
    <w:rsid w:val="00E247DF"/>
    <w:rsid w:val="00E41092"/>
    <w:rsid w:val="00F1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26ADAB"/>
  <w15:chartTrackingRefBased/>
  <w15:docId w15:val="{0FA9721C-5F90-4683-8A81-A7A0190C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216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14B7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14B7B"/>
    <w:rPr>
      <w:rFonts w:ascii="Times New Roman" w:eastAsia="Times New Roman" w:hAnsi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14B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14B7B"/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F14B7B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3194A"/>
    <w:pPr>
      <w:ind w:left="720"/>
      <w:contextualSpacing/>
    </w:pPr>
  </w:style>
  <w:style w:type="table" w:styleId="Tablaconcuadrcula">
    <w:name w:val="Table Grid"/>
    <w:basedOn w:val="Tablanormal"/>
    <w:uiPriority w:val="59"/>
    <w:rsid w:val="00E247D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Fuentedeprrafopredeter"/>
    <w:rsid w:val="00E24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1311</Words>
  <Characters>7212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UIS Planeación</Company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Giobani Serrano</dc:creator>
  <cp:keywords/>
  <dc:description/>
  <cp:lastModifiedBy>UIS</cp:lastModifiedBy>
  <cp:revision>10</cp:revision>
  <dcterms:created xsi:type="dcterms:W3CDTF">2021-03-15T17:24:00Z</dcterms:created>
  <dcterms:modified xsi:type="dcterms:W3CDTF">2022-03-08T02:43:00Z</dcterms:modified>
</cp:coreProperties>
</file>